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C" w:rsidRDefault="00F05FEC" w:rsidP="00A00C6E">
      <w:pPr>
        <w:pStyle w:val="a5"/>
        <w:rPr>
          <w:rFonts w:ascii="Arial" w:hAnsi="Arial" w:cs="Arial"/>
          <w:b/>
          <w:sz w:val="20"/>
          <w:szCs w:val="20"/>
        </w:rPr>
      </w:pPr>
      <w:r w:rsidRPr="00CA2605">
        <w:rPr>
          <w:rFonts w:ascii="Arial" w:hAnsi="Arial" w:cs="Arial"/>
          <w:b/>
          <w:sz w:val="20"/>
          <w:szCs w:val="20"/>
        </w:rPr>
        <w:t>ПР</w:t>
      </w:r>
      <w:r w:rsidR="00A00C6E">
        <w:rPr>
          <w:rFonts w:ascii="Arial" w:hAnsi="Arial" w:cs="Arial"/>
          <w:b/>
          <w:sz w:val="20"/>
          <w:szCs w:val="20"/>
        </w:rPr>
        <w:t xml:space="preserve">ИГЛАШЕНИЕ </w:t>
      </w:r>
    </w:p>
    <w:p w:rsidR="00A00C6E" w:rsidRDefault="00A00C6E" w:rsidP="00A00C6E">
      <w:pPr>
        <w:pStyle w:val="a5"/>
        <w:rPr>
          <w:rFonts w:ascii="Arial" w:hAnsi="Arial" w:cs="Arial"/>
          <w:b/>
          <w:color w:val="C00000"/>
          <w:sz w:val="24"/>
          <w:szCs w:val="24"/>
        </w:rPr>
      </w:pPr>
    </w:p>
    <w:p w:rsidR="00A00C6E" w:rsidRDefault="00A00C6E" w:rsidP="00C1507F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Уважаемые журналисты и представители СМИ Бишкека!</w:t>
      </w:r>
    </w:p>
    <w:p w:rsidR="00A00C6E" w:rsidRDefault="00A00C6E" w:rsidP="00A00C6E">
      <w:pPr>
        <w:pStyle w:val="a5"/>
      </w:pPr>
    </w:p>
    <w:p w:rsidR="00A00C6E" w:rsidRDefault="00A00C6E" w:rsidP="00A00C6E">
      <w:pPr>
        <w:ind w:firstLine="708"/>
        <w:jc w:val="both"/>
        <w:rPr>
          <w:rFonts w:ascii="Arial" w:hAnsi="Arial" w:cs="Arial"/>
          <w:b/>
        </w:rPr>
      </w:pPr>
      <w:r w:rsidRPr="00A00C6E">
        <w:rPr>
          <w:rFonts w:ascii="Arial" w:hAnsi="Arial" w:cs="Arial"/>
          <w:b/>
        </w:rPr>
        <w:t>Имеем честь пригласить Вас на</w:t>
      </w:r>
      <w:r>
        <w:rPr>
          <w:rFonts w:ascii="Arial" w:hAnsi="Arial" w:cs="Arial"/>
          <w:b/>
        </w:rPr>
        <w:t xml:space="preserve"> мероприятие</w:t>
      </w:r>
      <w:r w:rsidR="00DE51D6">
        <w:rPr>
          <w:rFonts w:ascii="Arial" w:hAnsi="Arial" w:cs="Arial"/>
          <w:b/>
        </w:rPr>
        <w:t xml:space="preserve"> – церемонию вручения </w:t>
      </w:r>
      <w:r w:rsidR="008A42B6">
        <w:rPr>
          <w:rFonts w:ascii="Arial" w:hAnsi="Arial" w:cs="Arial"/>
          <w:b/>
        </w:rPr>
        <w:t xml:space="preserve">сертификатов </w:t>
      </w:r>
      <w:r w:rsidR="008A42B6" w:rsidRPr="00A00C6E">
        <w:rPr>
          <w:rFonts w:ascii="Arial" w:hAnsi="Arial" w:cs="Arial"/>
          <w:b/>
        </w:rPr>
        <w:t>на получение грантов на общую сумму более 43 миллионов сомов на улучшение предоставляемых услуг</w:t>
      </w:r>
      <w:r w:rsidR="008A42B6">
        <w:rPr>
          <w:rFonts w:ascii="Arial" w:hAnsi="Arial" w:cs="Arial"/>
          <w:b/>
        </w:rPr>
        <w:t xml:space="preserve"> </w:t>
      </w:r>
      <w:r w:rsidR="00F72680">
        <w:rPr>
          <w:rFonts w:ascii="Arial" w:hAnsi="Arial" w:cs="Arial"/>
          <w:b/>
        </w:rPr>
        <w:t>руководителям органов местного самоуправления</w:t>
      </w:r>
      <w:r>
        <w:rPr>
          <w:rFonts w:ascii="Arial" w:hAnsi="Arial" w:cs="Arial"/>
          <w:b/>
        </w:rPr>
        <w:t xml:space="preserve"> 12 сельских муниципалитетов из </w:t>
      </w:r>
      <w:proofErr w:type="spellStart"/>
      <w:r>
        <w:rPr>
          <w:rFonts w:ascii="Arial" w:hAnsi="Arial" w:cs="Arial"/>
          <w:b/>
        </w:rPr>
        <w:t>Джалал-Абадской</w:t>
      </w:r>
      <w:proofErr w:type="spellEnd"/>
      <w:r>
        <w:rPr>
          <w:rFonts w:ascii="Arial" w:hAnsi="Arial" w:cs="Arial"/>
          <w:b/>
        </w:rPr>
        <w:t xml:space="preserve"> и Иссык-Кульской областей</w:t>
      </w:r>
      <w:r w:rsidRPr="00A00C6E">
        <w:rPr>
          <w:rFonts w:ascii="Arial" w:hAnsi="Arial" w:cs="Arial"/>
          <w:b/>
        </w:rPr>
        <w:t xml:space="preserve">. </w:t>
      </w:r>
    </w:p>
    <w:p w:rsidR="008A42B6" w:rsidRPr="005D6A1F" w:rsidRDefault="00A00C6E" w:rsidP="008A42B6">
      <w:pPr>
        <w:pStyle w:val="a5"/>
        <w:spacing w:line="276" w:lineRule="auto"/>
        <w:ind w:firstLine="708"/>
        <w:jc w:val="both"/>
        <w:rPr>
          <w:rFonts w:ascii="Arial" w:hAnsi="Arial" w:cs="Arial"/>
        </w:rPr>
      </w:pPr>
      <w:r w:rsidRPr="00A00C6E">
        <w:rPr>
          <w:rFonts w:ascii="Arial" w:hAnsi="Arial" w:cs="Arial"/>
        </w:rPr>
        <w:t xml:space="preserve">Победители были </w:t>
      </w:r>
      <w:r>
        <w:rPr>
          <w:rFonts w:ascii="Arial" w:hAnsi="Arial" w:cs="Arial"/>
        </w:rPr>
        <w:t>определены</w:t>
      </w:r>
      <w:r w:rsidRPr="00A00C6E">
        <w:rPr>
          <w:rFonts w:ascii="Arial" w:hAnsi="Arial" w:cs="Arial"/>
        </w:rPr>
        <w:t xml:space="preserve"> по итогам конкурса на лучшие планы действий по улучшению услуг, объявленного среди муниципалитетов </w:t>
      </w:r>
      <w:proofErr w:type="spellStart"/>
      <w:r w:rsidRPr="00A00C6E">
        <w:rPr>
          <w:rFonts w:ascii="Arial" w:hAnsi="Arial" w:cs="Arial"/>
        </w:rPr>
        <w:t>Джалал-Абадской</w:t>
      </w:r>
      <w:proofErr w:type="spellEnd"/>
      <w:r w:rsidRPr="00A00C6E">
        <w:rPr>
          <w:rFonts w:ascii="Arial" w:hAnsi="Arial" w:cs="Arial"/>
        </w:rPr>
        <w:t xml:space="preserve"> и Иссык-Кульской областей. </w:t>
      </w:r>
      <w:r w:rsidR="008A42B6" w:rsidRPr="005D6A1F">
        <w:rPr>
          <w:rFonts w:ascii="Arial" w:hAnsi="Arial" w:cs="Arial"/>
        </w:rPr>
        <w:t xml:space="preserve">Среди победивших заявок представлены планы на улучшение таких услуг, как </w:t>
      </w:r>
      <w:r w:rsidR="008A42B6">
        <w:rPr>
          <w:rFonts w:ascii="Arial" w:hAnsi="Arial" w:cs="Arial"/>
          <w:lang w:val="kk-KZ"/>
        </w:rPr>
        <w:t xml:space="preserve">улучшение условий дошкольного образования </w:t>
      </w:r>
      <w:r w:rsidR="008A42B6">
        <w:rPr>
          <w:rFonts w:ascii="Arial" w:hAnsi="Arial" w:cs="Arial"/>
        </w:rPr>
        <w:t>(ремонт</w:t>
      </w:r>
      <w:r w:rsidR="008A42B6" w:rsidRPr="005D6A1F">
        <w:rPr>
          <w:rFonts w:ascii="Arial" w:hAnsi="Arial" w:cs="Arial"/>
        </w:rPr>
        <w:t xml:space="preserve"> детских садов</w:t>
      </w:r>
      <w:r w:rsidR="008A42B6">
        <w:rPr>
          <w:rFonts w:ascii="Arial" w:hAnsi="Arial" w:cs="Arial"/>
        </w:rPr>
        <w:t>,</w:t>
      </w:r>
      <w:r w:rsidR="008A42B6" w:rsidRPr="005D6A1F">
        <w:rPr>
          <w:rFonts w:ascii="Arial" w:hAnsi="Arial" w:cs="Arial"/>
        </w:rPr>
        <w:t xml:space="preserve"> домов творчества</w:t>
      </w:r>
      <w:r w:rsidR="008A42B6">
        <w:rPr>
          <w:rFonts w:ascii="Arial" w:hAnsi="Arial" w:cs="Arial"/>
        </w:rPr>
        <w:t>, школьных столовых)</w:t>
      </w:r>
      <w:r w:rsidR="008A42B6" w:rsidRPr="005D6A1F">
        <w:rPr>
          <w:rFonts w:ascii="Arial" w:hAnsi="Arial" w:cs="Arial"/>
        </w:rPr>
        <w:t>,</w:t>
      </w:r>
      <w:r w:rsidR="008A42B6">
        <w:rPr>
          <w:rFonts w:ascii="Arial" w:hAnsi="Arial" w:cs="Arial"/>
        </w:rPr>
        <w:t xml:space="preserve"> улучшение досуга</w:t>
      </w:r>
      <w:r w:rsidR="008A42B6" w:rsidRPr="005D6A1F">
        <w:rPr>
          <w:rFonts w:ascii="Arial" w:hAnsi="Arial" w:cs="Arial"/>
        </w:rPr>
        <w:t xml:space="preserve"> </w:t>
      </w:r>
      <w:r w:rsidR="008A42B6">
        <w:rPr>
          <w:rFonts w:ascii="Arial" w:hAnsi="Arial" w:cs="Arial"/>
        </w:rPr>
        <w:t>(</w:t>
      </w:r>
      <w:r w:rsidR="008A42B6" w:rsidRPr="005D6A1F">
        <w:rPr>
          <w:rFonts w:ascii="Arial" w:hAnsi="Arial" w:cs="Arial"/>
        </w:rPr>
        <w:t>строительство детских и спортивных площадок</w:t>
      </w:r>
      <w:r w:rsidR="008A42B6">
        <w:rPr>
          <w:rFonts w:ascii="Arial" w:hAnsi="Arial" w:cs="Arial"/>
        </w:rPr>
        <w:t>, реабилитация парков)</w:t>
      </w:r>
      <w:r w:rsidR="008A42B6" w:rsidRPr="005D6A1F">
        <w:rPr>
          <w:rFonts w:ascii="Arial" w:hAnsi="Arial" w:cs="Arial"/>
        </w:rPr>
        <w:t xml:space="preserve">, улучшение работы жилищно-коммунальных хозяйств, установка освещения, обеспечение населения чистой питьевой водой и т.д. </w:t>
      </w:r>
    </w:p>
    <w:p w:rsidR="00A00C6E" w:rsidRPr="00A00C6E" w:rsidRDefault="00A00C6E" w:rsidP="00A00C6E">
      <w:pPr>
        <w:ind w:firstLine="708"/>
        <w:jc w:val="both"/>
        <w:rPr>
          <w:rFonts w:ascii="Arial" w:hAnsi="Arial" w:cs="Arial"/>
        </w:rPr>
      </w:pPr>
      <w:r w:rsidRPr="00A00C6E">
        <w:rPr>
          <w:rFonts w:ascii="Arial" w:hAnsi="Arial" w:cs="Arial"/>
        </w:rPr>
        <w:t xml:space="preserve">Мероприятие состоится в рамках проекта «Улучшение услуг на местном уровне». Данный проект способствует улучшению условий жизни людей в сельской местности за счет улучшения качества, доступа и устойчивости услуг, предоставляемых муниципалитетами. Проект реализуется ХЕЛЬВЕТАС </w:t>
      </w:r>
      <w:proofErr w:type="spellStart"/>
      <w:r w:rsidRPr="00A00C6E">
        <w:rPr>
          <w:rFonts w:ascii="Arial" w:hAnsi="Arial" w:cs="Arial"/>
        </w:rPr>
        <w:t>Свисс</w:t>
      </w:r>
      <w:proofErr w:type="spellEnd"/>
      <w:r w:rsidRPr="00A00C6E">
        <w:rPr>
          <w:rFonts w:ascii="Arial" w:hAnsi="Arial" w:cs="Arial"/>
        </w:rPr>
        <w:t xml:space="preserve"> </w:t>
      </w:r>
      <w:proofErr w:type="spellStart"/>
      <w:r w:rsidRPr="00A00C6E">
        <w:rPr>
          <w:rFonts w:ascii="Arial" w:hAnsi="Arial" w:cs="Arial"/>
        </w:rPr>
        <w:t>Интеркооперейшн</w:t>
      </w:r>
      <w:proofErr w:type="spellEnd"/>
      <w:r w:rsidRPr="00A00C6E">
        <w:rPr>
          <w:rFonts w:ascii="Arial" w:hAnsi="Arial" w:cs="Arial"/>
        </w:rPr>
        <w:t xml:space="preserve"> в Кыргызстане и Институтом политики развития и финансируется Швейцарским Управлением по Развитию и Сотрудничеству.</w:t>
      </w:r>
    </w:p>
    <w:p w:rsidR="00C04AA2" w:rsidRDefault="00A00C6E" w:rsidP="00A00C6E">
      <w:pPr>
        <w:pStyle w:val="a5"/>
        <w:ind w:firstLine="708"/>
        <w:jc w:val="both"/>
        <w:rPr>
          <w:rFonts w:ascii="Arial" w:hAnsi="Arial" w:cs="Arial"/>
          <w:i/>
          <w:u w:val="single"/>
        </w:rPr>
      </w:pPr>
      <w:r w:rsidRPr="00DE51D6">
        <w:rPr>
          <w:rFonts w:ascii="Arial" w:hAnsi="Arial" w:cs="Arial"/>
          <w:i/>
          <w:u w:val="single"/>
        </w:rPr>
        <w:t xml:space="preserve">Программа </w:t>
      </w:r>
      <w:r w:rsidR="00C04AA2">
        <w:rPr>
          <w:rFonts w:ascii="Arial" w:hAnsi="Arial" w:cs="Arial"/>
          <w:i/>
          <w:u w:val="single"/>
        </w:rPr>
        <w:t>мероприятия прилагается</w:t>
      </w:r>
    </w:p>
    <w:p w:rsidR="00A00C6E" w:rsidRPr="00DE51D6" w:rsidRDefault="00A00C6E" w:rsidP="00A00C6E">
      <w:pPr>
        <w:pStyle w:val="a5"/>
        <w:ind w:firstLine="708"/>
        <w:jc w:val="both"/>
        <w:rPr>
          <w:rFonts w:ascii="Arial" w:hAnsi="Arial" w:cs="Arial"/>
          <w:i/>
          <w:u w:val="single"/>
        </w:rPr>
      </w:pPr>
      <w:bookmarkStart w:id="0" w:name="_GoBack"/>
      <w:bookmarkEnd w:id="0"/>
      <w:r w:rsidRPr="00DE51D6">
        <w:rPr>
          <w:rFonts w:ascii="Arial" w:hAnsi="Arial" w:cs="Arial"/>
          <w:i/>
          <w:u w:val="single"/>
        </w:rPr>
        <w:t>.</w:t>
      </w:r>
    </w:p>
    <w:p w:rsidR="00A00C6E" w:rsidRPr="00A00C6E" w:rsidRDefault="00A00C6E" w:rsidP="00DE51D6">
      <w:pPr>
        <w:pStyle w:val="a5"/>
        <w:jc w:val="both"/>
        <w:rPr>
          <w:rFonts w:ascii="Arial" w:hAnsi="Arial" w:cs="Arial"/>
          <w:b/>
        </w:rPr>
      </w:pPr>
      <w:r w:rsidRPr="00A00C6E">
        <w:rPr>
          <w:rFonts w:ascii="Arial" w:hAnsi="Arial" w:cs="Arial"/>
          <w:i/>
        </w:rPr>
        <w:tab/>
      </w:r>
      <w:r w:rsidRPr="00A00C6E">
        <w:rPr>
          <w:rFonts w:ascii="Arial" w:hAnsi="Arial" w:cs="Arial"/>
          <w:b/>
        </w:rPr>
        <w:t xml:space="preserve">Итак, ждем Вас: </w:t>
      </w:r>
    </w:p>
    <w:p w:rsidR="00A00C6E" w:rsidRPr="00A00C6E" w:rsidRDefault="00A00C6E" w:rsidP="00A00C6E">
      <w:pPr>
        <w:pStyle w:val="a5"/>
        <w:ind w:firstLine="708"/>
        <w:jc w:val="both"/>
        <w:rPr>
          <w:rFonts w:ascii="Arial" w:eastAsia="SimSun" w:hAnsi="Arial" w:cs="Arial"/>
          <w:b/>
          <w:color w:val="FF0000"/>
        </w:rPr>
      </w:pPr>
      <w:r w:rsidRPr="00A00C6E">
        <w:rPr>
          <w:rFonts w:ascii="Arial" w:hAnsi="Arial" w:cs="Arial"/>
          <w:b/>
        </w:rPr>
        <w:t>дата:</w:t>
      </w:r>
      <w:r w:rsidRPr="00A00C6E">
        <w:rPr>
          <w:rFonts w:ascii="Arial" w:hAnsi="Arial" w:cs="Arial"/>
          <w:b/>
          <w:color w:val="FF0000"/>
        </w:rPr>
        <w:t xml:space="preserve"> 26 апреля 2017 года </w:t>
      </w:r>
    </w:p>
    <w:p w:rsidR="00A00C6E" w:rsidRPr="00A00C6E" w:rsidRDefault="00A00C6E" w:rsidP="00A00C6E">
      <w:pPr>
        <w:pStyle w:val="a5"/>
        <w:ind w:firstLine="708"/>
        <w:jc w:val="both"/>
        <w:rPr>
          <w:rFonts w:ascii="Arial" w:hAnsi="Arial" w:cs="Arial"/>
          <w:b/>
          <w:color w:val="FF0000"/>
        </w:rPr>
      </w:pPr>
      <w:r w:rsidRPr="00A00C6E">
        <w:rPr>
          <w:rFonts w:ascii="Arial" w:hAnsi="Arial" w:cs="Arial"/>
          <w:b/>
        </w:rPr>
        <w:t>место:</w:t>
      </w:r>
      <w:r w:rsidRPr="00A00C6E">
        <w:rPr>
          <w:rFonts w:ascii="Arial" w:hAnsi="Arial" w:cs="Arial"/>
          <w:b/>
          <w:color w:val="FF0000"/>
        </w:rPr>
        <w:t xml:space="preserve"> зал «Ала-Тоо» Сити-отеля (</w:t>
      </w:r>
      <w:proofErr w:type="spellStart"/>
      <w:r w:rsidRPr="00A00C6E">
        <w:rPr>
          <w:rFonts w:ascii="Arial" w:hAnsi="Arial" w:cs="Arial"/>
          <w:b/>
          <w:color w:val="FF0000"/>
        </w:rPr>
        <w:t>Байтик</w:t>
      </w:r>
      <w:proofErr w:type="spellEnd"/>
      <w:r w:rsidRPr="00A00C6E">
        <w:rPr>
          <w:rFonts w:ascii="Arial" w:hAnsi="Arial" w:cs="Arial"/>
          <w:b/>
          <w:color w:val="FF0000"/>
        </w:rPr>
        <w:t xml:space="preserve"> </w:t>
      </w:r>
      <w:proofErr w:type="spellStart"/>
      <w:r w:rsidRPr="00A00C6E">
        <w:rPr>
          <w:rFonts w:ascii="Arial" w:hAnsi="Arial" w:cs="Arial"/>
          <w:b/>
          <w:color w:val="FF0000"/>
        </w:rPr>
        <w:t>Баатыра</w:t>
      </w:r>
      <w:proofErr w:type="spellEnd"/>
      <w:r w:rsidRPr="00A00C6E">
        <w:rPr>
          <w:rFonts w:ascii="Arial" w:hAnsi="Arial" w:cs="Arial"/>
          <w:b/>
          <w:color w:val="FF0000"/>
        </w:rPr>
        <w:t xml:space="preserve">, 34/1) </w:t>
      </w:r>
    </w:p>
    <w:p w:rsidR="00A00C6E" w:rsidRDefault="00A00C6E" w:rsidP="00A00C6E">
      <w:pPr>
        <w:pStyle w:val="a5"/>
        <w:ind w:firstLine="708"/>
        <w:jc w:val="both"/>
        <w:rPr>
          <w:rFonts w:ascii="Arial" w:hAnsi="Arial" w:cs="Arial"/>
          <w:b/>
          <w:color w:val="FF0000"/>
        </w:rPr>
      </w:pPr>
      <w:r w:rsidRPr="00A00C6E">
        <w:rPr>
          <w:rFonts w:ascii="Arial" w:hAnsi="Arial" w:cs="Arial"/>
          <w:b/>
        </w:rPr>
        <w:t>время:</w:t>
      </w:r>
      <w:r w:rsidRPr="00A00C6E">
        <w:rPr>
          <w:rFonts w:ascii="Arial" w:hAnsi="Arial" w:cs="Arial"/>
          <w:b/>
          <w:color w:val="FF0000"/>
        </w:rPr>
        <w:t xml:space="preserve"> 09.00.</w:t>
      </w:r>
    </w:p>
    <w:p w:rsidR="00DE51D6" w:rsidRPr="00A00C6E" w:rsidRDefault="00DE51D6" w:rsidP="00A00C6E">
      <w:pPr>
        <w:pStyle w:val="a5"/>
        <w:ind w:firstLine="708"/>
        <w:jc w:val="both"/>
        <w:rPr>
          <w:rFonts w:ascii="Arial" w:hAnsi="Arial" w:cs="Arial"/>
          <w:b/>
          <w:color w:val="FF0000"/>
        </w:rPr>
      </w:pPr>
    </w:p>
    <w:p w:rsidR="00FB6011" w:rsidRPr="005D6A1F" w:rsidRDefault="00A00C6E" w:rsidP="00DE51D6">
      <w:pPr>
        <w:pStyle w:val="a5"/>
        <w:ind w:firstLine="708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3611066E" wp14:editId="463067A0">
            <wp:extent cx="4051738" cy="176135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31357" r="4808" b="11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6" cy="17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011" w:rsidRPr="005D6A1F" w:rsidSect="00C1507F">
      <w:headerReference w:type="default" r:id="rId9"/>
      <w:footerReference w:type="default" r:id="rId10"/>
      <w:type w:val="continuous"/>
      <w:pgSz w:w="11906" w:h="16838"/>
      <w:pgMar w:top="851" w:right="1077" w:bottom="3261" w:left="107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80" w:rsidRDefault="00DB6980" w:rsidP="002D5788">
      <w:pPr>
        <w:spacing w:after="0" w:line="240" w:lineRule="auto"/>
      </w:pPr>
      <w:r>
        <w:separator/>
      </w:r>
    </w:p>
  </w:endnote>
  <w:endnote w:type="continuationSeparator" w:id="0">
    <w:p w:rsidR="00DB6980" w:rsidRDefault="00DB6980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2832A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030340" wp14:editId="1DA0968D">
              <wp:simplePos x="0" y="0"/>
              <wp:positionH relativeFrom="margin">
                <wp:posOffset>68580</wp:posOffset>
              </wp:positionH>
              <wp:positionV relativeFrom="paragraph">
                <wp:posOffset>-1022350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80.5pt" to="477.9pt,-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" strokecolor="#c00000" strokeweight="1.5pt">
              <w10:wrap anchorx="margin"/>
            </v:line>
          </w:pict>
        </mc:Fallback>
      </mc:AlternateContent>
    </w:r>
    <w:r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34BC7312" wp14:editId="3C9736D5">
          <wp:simplePos x="0" y="0"/>
          <wp:positionH relativeFrom="margin">
            <wp:posOffset>2429510</wp:posOffset>
          </wp:positionH>
          <wp:positionV relativeFrom="paragraph">
            <wp:posOffset>-1011555</wp:posOffset>
          </wp:positionV>
          <wp:extent cx="1516380" cy="628650"/>
          <wp:effectExtent l="0" t="0" r="7620" b="0"/>
          <wp:wrapNone/>
          <wp:docPr id="20" name="Рисунок 20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101F5330" wp14:editId="1CC708B2">
          <wp:simplePos x="0" y="0"/>
          <wp:positionH relativeFrom="margin">
            <wp:posOffset>4345305</wp:posOffset>
          </wp:positionH>
          <wp:positionV relativeFrom="paragraph">
            <wp:posOffset>-869315</wp:posOffset>
          </wp:positionV>
          <wp:extent cx="1704340" cy="342900"/>
          <wp:effectExtent l="0" t="0" r="0" b="0"/>
          <wp:wrapNone/>
          <wp:docPr id="21" name="Рисунок 21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A6B"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1AA5473E" wp14:editId="51AAE04D">
          <wp:simplePos x="0" y="0"/>
          <wp:positionH relativeFrom="column">
            <wp:posOffset>115570</wp:posOffset>
          </wp:positionH>
          <wp:positionV relativeFrom="paragraph">
            <wp:posOffset>-912495</wp:posOffset>
          </wp:positionV>
          <wp:extent cx="1457325" cy="658465"/>
          <wp:effectExtent l="0" t="0" r="0" b="889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5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36BCE74" wp14:editId="79DC01DE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6259" cy="869949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59" cy="8699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</w:t>
                          </w:r>
                          <w:proofErr w:type="gram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р</w:t>
                          </w:r>
                          <w:proofErr w:type="gram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DB6980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A00C6E">
                            <w:rPr>
                              <w:lang w:val="en-US"/>
                            </w:rPr>
                            <w:instrText xml:space="preserve"> HYPERLINK "http://www.kyrgyzstan.helvetas.org" </w:instrText>
                          </w:r>
                          <w:r>
                            <w:fldChar w:fldCharType="separate"/>
                          </w:r>
                          <w:r w:rsidR="007F02E1" w:rsidRPr="00AB4031"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www.kyrgyzstan.helvetas.org</w:t>
                          </w:r>
                          <w:r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r>
                            <w:fldChar w:fldCharType="begin"/>
                          </w:r>
                          <w:r w:rsidRPr="00A00C6E">
                            <w:rPr>
                              <w:lang w:val="en-US"/>
                            </w:rPr>
                            <w:instrText xml:space="preserve"> HYPERLINK "http://www.dpi.kg" </w:instrText>
                          </w:r>
                          <w:r>
                            <w:fldChar w:fldCharType="separate"/>
                          </w:r>
                          <w:r w:rsidR="007F02E1" w:rsidRPr="00AB4031"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www.dpi.kg</w:t>
                          </w:r>
                          <w:r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6pt;margin-top:-19.75pt;width:243.8pt;height:68.5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</w:t>
                    </w:r>
                    <w:proofErr w:type="gramStart"/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р</w:t>
                    </w:r>
                    <w:proofErr w:type="gramEnd"/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DB6980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A00C6E">
                      <w:rPr>
                        <w:lang w:val="en-US"/>
                      </w:rPr>
                      <w:instrText xml:space="preserve"> HYPERLINK "http://www.kyrgyzstan.helvetas.org" </w:instrText>
                    </w:r>
                    <w:r>
                      <w:fldChar w:fldCharType="separate"/>
                    </w:r>
                    <w:r w:rsidR="007F02E1" w:rsidRPr="00AB4031"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www.kyrgyzstan.helvetas.org</w:t>
                    </w:r>
                    <w:r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r>
                      <w:fldChar w:fldCharType="begin"/>
                    </w:r>
                    <w:r w:rsidRPr="00A00C6E">
                      <w:rPr>
                        <w:lang w:val="en-US"/>
                      </w:rPr>
                      <w:instrText xml:space="preserve"> HYPERLINK "http://www.dpi.kg" </w:instrText>
                    </w:r>
                    <w:r>
                      <w:fldChar w:fldCharType="separate"/>
                    </w:r>
                    <w:r w:rsidR="007F02E1" w:rsidRPr="00AB4031"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www.dpi.kg</w:t>
                    </w:r>
                    <w:r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84097AA" wp14:editId="31070B88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ө</w:t>
                          </w:r>
                          <w:proofErr w:type="gram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км</w:t>
                          </w:r>
                          <w:proofErr w:type="gram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DB6980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4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ө</w:t>
                    </w:r>
                    <w:proofErr w:type="gram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км</w:t>
                    </w:r>
                    <w:proofErr w:type="gram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DB6980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80" w:rsidRDefault="00DB6980" w:rsidP="002D5788">
      <w:pPr>
        <w:spacing w:after="0" w:line="240" w:lineRule="auto"/>
      </w:pPr>
      <w:r>
        <w:separator/>
      </w:r>
    </w:p>
  </w:footnote>
  <w:footnote w:type="continuationSeparator" w:id="0">
    <w:p w:rsidR="00DB6980" w:rsidRDefault="00DB6980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2832A5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AA199D" wp14:editId="3CA58FBA">
              <wp:simplePos x="0" y="0"/>
              <wp:positionH relativeFrom="column">
                <wp:posOffset>4516755</wp:posOffset>
              </wp:positionH>
              <wp:positionV relativeFrom="paragraph">
                <wp:posOffset>67310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5.65pt;margin-top:5.3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ZBOAIAACE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87976E" wp14:editId="0AC92E08">
              <wp:simplePos x="0" y="0"/>
              <wp:positionH relativeFrom="column">
                <wp:posOffset>2430780</wp:posOffset>
              </wp:positionH>
              <wp:positionV relativeFrom="paragraph">
                <wp:posOffset>67310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91.4pt;margin-top:5.3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F79EEE" wp14:editId="5098E8E0">
              <wp:simplePos x="0" y="0"/>
              <wp:positionH relativeFrom="column">
                <wp:posOffset>-160020</wp:posOffset>
              </wp:positionH>
              <wp:positionV relativeFrom="paragraph">
                <wp:posOffset>48260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  <w:p w:rsidR="002D5788" w:rsidRPr="002D5788" w:rsidRDefault="002D5788" w:rsidP="002D578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2.6pt;margin-top:3.8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3bPAIAACo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  <w:p w:rsidR="002D5788" w:rsidRPr="002D5788" w:rsidRDefault="002D5788" w:rsidP="002D5788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2832A5" w:rsidRDefault="002832A5" w:rsidP="002D5788">
    <w:pPr>
      <w:pStyle w:val="a5"/>
      <w:jc w:val="center"/>
      <w:rPr>
        <w:rFonts w:ascii="Arial" w:hAnsi="Arial" w:cs="Arial"/>
        <w:sz w:val="16"/>
        <w:szCs w:val="16"/>
        <w:lang w:val="en-US"/>
      </w:rPr>
    </w:pPr>
  </w:p>
  <w:p w:rsidR="002832A5" w:rsidRDefault="002832A5" w:rsidP="002D5788">
    <w:pPr>
      <w:pStyle w:val="a5"/>
      <w:jc w:val="center"/>
      <w:rPr>
        <w:rFonts w:ascii="Arial" w:hAnsi="Arial" w:cs="Arial"/>
        <w:sz w:val="16"/>
        <w:szCs w:val="16"/>
        <w:lang w:val="en-US"/>
      </w:rPr>
    </w:pPr>
  </w:p>
  <w:p w:rsidR="002832A5" w:rsidRDefault="002832A5" w:rsidP="002D5788">
    <w:pPr>
      <w:pStyle w:val="a5"/>
      <w:jc w:val="center"/>
      <w:rPr>
        <w:rFonts w:ascii="Arial" w:hAnsi="Arial" w:cs="Arial"/>
        <w:sz w:val="16"/>
        <w:szCs w:val="16"/>
        <w:lang w:val="en-US"/>
      </w:rPr>
    </w:pP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5E76E4" w:rsidRDefault="002D5788" w:rsidP="006D793A">
    <w:pPr>
      <w:pStyle w:val="a5"/>
      <w:jc w:val="center"/>
      <w:rPr>
        <w:rStyle w:val="ab"/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832A5" w:rsidRPr="005E76E4" w:rsidRDefault="002832A5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</w:p>
  <w:p w:rsidR="002D5788" w:rsidRPr="005401C9" w:rsidRDefault="002832A5" w:rsidP="002D5788">
    <w:pPr>
      <w:pStyle w:val="a7"/>
      <w:rPr>
        <w:lang w:val="ky-KG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2AC01B" wp14:editId="24188069">
              <wp:simplePos x="0" y="0"/>
              <wp:positionH relativeFrom="margin">
                <wp:posOffset>-95250</wp:posOffset>
              </wp:positionH>
              <wp:positionV relativeFrom="paragraph">
                <wp:posOffset>10795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.85pt" to="49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" strokecolor="#c00000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53D54"/>
    <w:rsid w:val="000B41BA"/>
    <w:rsid w:val="000D5688"/>
    <w:rsid w:val="00130E7B"/>
    <w:rsid w:val="00144951"/>
    <w:rsid w:val="0019576B"/>
    <w:rsid w:val="001B1BB1"/>
    <w:rsid w:val="001E7DE8"/>
    <w:rsid w:val="0021269C"/>
    <w:rsid w:val="00266886"/>
    <w:rsid w:val="002832A5"/>
    <w:rsid w:val="002D5788"/>
    <w:rsid w:val="00306AF0"/>
    <w:rsid w:val="00354F8E"/>
    <w:rsid w:val="003C2D5E"/>
    <w:rsid w:val="003C7A92"/>
    <w:rsid w:val="003D5F3A"/>
    <w:rsid w:val="00406EA8"/>
    <w:rsid w:val="005401C9"/>
    <w:rsid w:val="005D6A1F"/>
    <w:rsid w:val="005E76E4"/>
    <w:rsid w:val="005F35AE"/>
    <w:rsid w:val="00620FC5"/>
    <w:rsid w:val="006B01A8"/>
    <w:rsid w:val="006D793A"/>
    <w:rsid w:val="006F2C86"/>
    <w:rsid w:val="00705E3B"/>
    <w:rsid w:val="007269C6"/>
    <w:rsid w:val="00750A08"/>
    <w:rsid w:val="00755A6B"/>
    <w:rsid w:val="007572B9"/>
    <w:rsid w:val="00770E1B"/>
    <w:rsid w:val="00797D61"/>
    <w:rsid w:val="007B7998"/>
    <w:rsid w:val="007F02E1"/>
    <w:rsid w:val="00856B49"/>
    <w:rsid w:val="008603D9"/>
    <w:rsid w:val="00885B64"/>
    <w:rsid w:val="008A42B6"/>
    <w:rsid w:val="008A7F4F"/>
    <w:rsid w:val="008E2A43"/>
    <w:rsid w:val="008E5211"/>
    <w:rsid w:val="0094640C"/>
    <w:rsid w:val="009553F6"/>
    <w:rsid w:val="009604FA"/>
    <w:rsid w:val="00980A2D"/>
    <w:rsid w:val="00A00C6E"/>
    <w:rsid w:val="00A36840"/>
    <w:rsid w:val="00A753EB"/>
    <w:rsid w:val="00A87E79"/>
    <w:rsid w:val="00AE57C0"/>
    <w:rsid w:val="00B32BD7"/>
    <w:rsid w:val="00B379A2"/>
    <w:rsid w:val="00B43E57"/>
    <w:rsid w:val="00B74604"/>
    <w:rsid w:val="00C04AA2"/>
    <w:rsid w:val="00C13642"/>
    <w:rsid w:val="00C1507F"/>
    <w:rsid w:val="00CC089E"/>
    <w:rsid w:val="00CC0F4A"/>
    <w:rsid w:val="00CD2F0D"/>
    <w:rsid w:val="00D278F7"/>
    <w:rsid w:val="00D90AE5"/>
    <w:rsid w:val="00DA35AC"/>
    <w:rsid w:val="00DB6980"/>
    <w:rsid w:val="00DE51D6"/>
    <w:rsid w:val="00DE5376"/>
    <w:rsid w:val="00E27B4E"/>
    <w:rsid w:val="00E81CDB"/>
    <w:rsid w:val="00EB7A08"/>
    <w:rsid w:val="00F05FEC"/>
    <w:rsid w:val="00F425AD"/>
    <w:rsid w:val="00F44B56"/>
    <w:rsid w:val="00F72680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eda.admin.ch/bishkek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Chodurova Tursunai EDA TURCH</dc:creator>
  <cp:lastModifiedBy>Nurgul J.</cp:lastModifiedBy>
  <cp:revision>4</cp:revision>
  <cp:lastPrinted>2016-10-18T07:39:00Z</cp:lastPrinted>
  <dcterms:created xsi:type="dcterms:W3CDTF">2017-04-24T16:12:00Z</dcterms:created>
  <dcterms:modified xsi:type="dcterms:W3CDTF">2017-04-24T16:19:00Z</dcterms:modified>
</cp:coreProperties>
</file>