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14" w:rsidRPr="00480A1B" w:rsidRDefault="00480A1B" w:rsidP="00480A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A1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80A1B" w:rsidRPr="00480A1B" w:rsidRDefault="00480A1B" w:rsidP="00480A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A1B">
        <w:rPr>
          <w:rFonts w:ascii="Times New Roman" w:hAnsi="Times New Roman" w:cs="Times New Roman"/>
          <w:b/>
          <w:sz w:val="24"/>
          <w:szCs w:val="24"/>
        </w:rPr>
        <w:t xml:space="preserve">К договору о реализации общественно полезного проекта </w:t>
      </w:r>
    </w:p>
    <w:p w:rsidR="00480A1B" w:rsidRDefault="00480A1B" w:rsidP="00480A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A1B">
        <w:rPr>
          <w:rFonts w:ascii="Times New Roman" w:hAnsi="Times New Roman" w:cs="Times New Roman"/>
          <w:b/>
          <w:sz w:val="24"/>
          <w:szCs w:val="24"/>
        </w:rPr>
        <w:t>2</w:t>
      </w:r>
      <w:r w:rsidR="0047533F">
        <w:rPr>
          <w:rFonts w:ascii="Times New Roman" w:hAnsi="Times New Roman" w:cs="Times New Roman"/>
          <w:b/>
          <w:sz w:val="24"/>
          <w:szCs w:val="24"/>
        </w:rPr>
        <w:t>9 августа 2019</w:t>
      </w:r>
      <w:r w:rsidRPr="00480A1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80A1B" w:rsidRDefault="00480A1B" w:rsidP="00480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B" w:rsidRDefault="00480A1B" w:rsidP="00480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B" w:rsidRDefault="00480A1B" w:rsidP="00480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80A1B" w:rsidRDefault="00196F2C" w:rsidP="00480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80A1B" w:rsidRPr="00480A1B">
        <w:rPr>
          <w:rFonts w:ascii="Times New Roman" w:hAnsi="Times New Roman" w:cs="Times New Roman"/>
          <w:b/>
          <w:sz w:val="24"/>
          <w:szCs w:val="24"/>
        </w:rPr>
        <w:t>а реализацию общественного полезного проекта</w:t>
      </w:r>
    </w:p>
    <w:p w:rsidR="00480A1B" w:rsidRDefault="00480A1B" w:rsidP="0048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A1B" w:rsidRDefault="00480A1B" w:rsidP="00480A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информация.</w:t>
      </w:r>
    </w:p>
    <w:p w:rsidR="00480A1B" w:rsidRDefault="00480A1B" w:rsidP="000C1B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Узун-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айы</w:t>
      </w:r>
      <w:r w:rsidR="002127B2">
        <w:rPr>
          <w:rFonts w:ascii="Times New Roman" w:hAnsi="Times New Roman" w:cs="Times New Roman"/>
          <w:sz w:val="24"/>
          <w:szCs w:val="24"/>
        </w:rPr>
        <w:t xml:space="preserve">л окмоту Ысык-Атинского района, </w:t>
      </w:r>
      <w:r>
        <w:rPr>
          <w:rFonts w:ascii="Times New Roman" w:hAnsi="Times New Roman" w:cs="Times New Roman"/>
          <w:sz w:val="24"/>
          <w:szCs w:val="24"/>
        </w:rPr>
        <w:t>являясь государственным заказчиком,</w:t>
      </w:r>
      <w:r w:rsidR="002127B2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 xml:space="preserve"> конкурс на общественно полезный проект в рамках программы Государственного социального заказа, утвержденной  постановлением Узун-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айылного кенеша </w:t>
      </w:r>
      <w:r w:rsidR="000C1B33">
        <w:rPr>
          <w:rFonts w:ascii="Times New Roman" w:hAnsi="Times New Roman" w:cs="Times New Roman"/>
          <w:sz w:val="24"/>
          <w:szCs w:val="24"/>
          <w:lang w:val="ky-KG"/>
        </w:rPr>
        <w:t>№ 90/Х</w:t>
      </w:r>
      <w:r w:rsidR="000C1B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C1B33">
        <w:rPr>
          <w:rFonts w:ascii="Times New Roman" w:hAnsi="Times New Roman" w:cs="Times New Roman"/>
          <w:sz w:val="24"/>
          <w:szCs w:val="24"/>
        </w:rPr>
        <w:t xml:space="preserve">-27 2019 года. </w:t>
      </w:r>
    </w:p>
    <w:p w:rsidR="000C1B33" w:rsidRDefault="00196F2C" w:rsidP="000C1B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Объединение «</w:t>
      </w:r>
      <w:r w:rsidR="000C1B33">
        <w:rPr>
          <w:rFonts w:ascii="Times New Roman" w:hAnsi="Times New Roman" w:cs="Times New Roman"/>
          <w:sz w:val="24"/>
          <w:szCs w:val="24"/>
        </w:rPr>
        <w:t>Институт развития молодежи» признано, согласно протоколу грантовой комис</w:t>
      </w:r>
      <w:r w:rsidR="002127B2">
        <w:rPr>
          <w:rFonts w:ascii="Times New Roman" w:hAnsi="Times New Roman" w:cs="Times New Roman"/>
          <w:sz w:val="24"/>
          <w:szCs w:val="24"/>
        </w:rPr>
        <w:t>сии № 1 от 07 августа 2019 года</w:t>
      </w:r>
      <w:r w:rsidR="000C1B33">
        <w:rPr>
          <w:rFonts w:ascii="Times New Roman" w:hAnsi="Times New Roman" w:cs="Times New Roman"/>
          <w:sz w:val="24"/>
          <w:szCs w:val="24"/>
        </w:rPr>
        <w:t xml:space="preserve">, победителем. </w:t>
      </w:r>
      <w:r>
        <w:rPr>
          <w:rFonts w:ascii="Times New Roman" w:hAnsi="Times New Roman" w:cs="Times New Roman"/>
          <w:sz w:val="24"/>
          <w:szCs w:val="24"/>
        </w:rPr>
        <w:t xml:space="preserve">С сентября по декабрь 2019 года со стороны «Института развития молодежи» реализуется </w:t>
      </w:r>
      <w:r w:rsidR="000C1B33">
        <w:rPr>
          <w:rFonts w:ascii="Times New Roman" w:hAnsi="Times New Roman" w:cs="Times New Roman"/>
          <w:sz w:val="24"/>
          <w:szCs w:val="24"/>
        </w:rPr>
        <w:t>общественно полезн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B33">
        <w:rPr>
          <w:rFonts w:ascii="Times New Roman" w:hAnsi="Times New Roman" w:cs="Times New Roman"/>
          <w:sz w:val="24"/>
          <w:szCs w:val="24"/>
        </w:rPr>
        <w:t xml:space="preserve"> проект «Молодежь лидеры перемен».</w:t>
      </w:r>
    </w:p>
    <w:p w:rsidR="000C1B33" w:rsidRDefault="00196F2C" w:rsidP="000C1B3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1B33">
        <w:rPr>
          <w:rFonts w:ascii="Times New Roman" w:hAnsi="Times New Roman" w:cs="Times New Roman"/>
          <w:sz w:val="24"/>
          <w:szCs w:val="24"/>
        </w:rPr>
        <w:t xml:space="preserve">астоящее техническое задание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0C1B33">
        <w:rPr>
          <w:rFonts w:ascii="Times New Roman" w:hAnsi="Times New Roman" w:cs="Times New Roman"/>
          <w:sz w:val="24"/>
          <w:szCs w:val="24"/>
        </w:rPr>
        <w:t>разработан</w:t>
      </w:r>
      <w:r w:rsidR="002127B2">
        <w:rPr>
          <w:rFonts w:ascii="Times New Roman" w:hAnsi="Times New Roman" w:cs="Times New Roman"/>
          <w:sz w:val="24"/>
          <w:szCs w:val="24"/>
        </w:rPr>
        <w:t>о</w:t>
      </w:r>
      <w:r w:rsidR="000C1B3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="000C1B33">
        <w:rPr>
          <w:rFonts w:ascii="Times New Roman" w:hAnsi="Times New Roman" w:cs="Times New Roman"/>
          <w:sz w:val="24"/>
          <w:szCs w:val="24"/>
        </w:rPr>
        <w:t>проектного предложения</w:t>
      </w:r>
      <w:proofErr w:type="gramEnd"/>
      <w:r w:rsidR="000C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поступившего от </w:t>
      </w:r>
      <w:r>
        <w:rPr>
          <w:rFonts w:ascii="Times New Roman" w:hAnsi="Times New Roman" w:cs="Times New Roman"/>
          <w:sz w:val="24"/>
          <w:szCs w:val="24"/>
        </w:rPr>
        <w:t>«Институт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развития молодежи»</w:t>
      </w:r>
      <w:r w:rsidR="000C1B33">
        <w:rPr>
          <w:rFonts w:ascii="Times New Roman" w:hAnsi="Times New Roman" w:cs="Times New Roman"/>
          <w:sz w:val="24"/>
          <w:szCs w:val="24"/>
        </w:rPr>
        <w:t>.</w:t>
      </w:r>
    </w:p>
    <w:p w:rsidR="000C1B33" w:rsidRPr="000C1B33" w:rsidRDefault="000C1B33" w:rsidP="000C1B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196F2C" w:rsidRDefault="00196F2C" w:rsidP="00196F2C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и жизненных навыков подростков от 12 до 18 лет села Узун-</w:t>
      </w:r>
      <w:proofErr w:type="spellStart"/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</w:t>
      </w:r>
      <w:proofErr w:type="spellEnd"/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усиление методов работы с детьми и молодежью.</w:t>
      </w:r>
    </w:p>
    <w:p w:rsidR="000C1B33" w:rsidRDefault="000C1B33" w:rsidP="000C1B33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Задачи проекта</w:t>
      </w:r>
      <w:r w:rsidR="00CF6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6F2C" w:rsidRPr="00196F2C" w:rsidRDefault="00196F2C" w:rsidP="00196F2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потенциал подростков от 12 до 18 лет по личностным жизненным навыкам; Для этого будет проведен курс тренингов с опытными тренерами.</w:t>
      </w:r>
    </w:p>
    <w:p w:rsidR="00196F2C" w:rsidRPr="00196F2C" w:rsidRDefault="00196F2C" w:rsidP="00196F2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в практику работы с молодежью села Узун-</w:t>
      </w:r>
      <w:proofErr w:type="spellStart"/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</w:t>
      </w:r>
      <w:proofErr w:type="spellEnd"/>
      <w:r w:rsidRPr="001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игровые и интерактивные технологии; Будут переданы разработки, руководство и реквизиты для использования игровых технологий при работе с молодежью и детьми и проведен Фестиваль игр.</w:t>
      </w:r>
    </w:p>
    <w:p w:rsidR="00196F2C" w:rsidRDefault="00196F2C" w:rsidP="00196F2C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C9" w:rsidRPr="009B1710" w:rsidRDefault="00CF6ECC" w:rsidP="009B1710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группа:</w:t>
      </w:r>
    </w:p>
    <w:p w:rsidR="009B1710" w:rsidRDefault="009B1710" w:rsidP="009B1710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13"/>
        <w:gridCol w:w="2935"/>
        <w:gridCol w:w="2903"/>
      </w:tblGrid>
      <w:tr w:rsidR="008153C9" w:rsidTr="00196F2C">
        <w:tc>
          <w:tcPr>
            <w:tcW w:w="3013" w:type="dxa"/>
          </w:tcPr>
          <w:p w:rsidR="008153C9" w:rsidRDefault="008153C9" w:rsidP="008153C9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целевой группы с учетом территориального охвата</w:t>
            </w:r>
          </w:p>
        </w:tc>
        <w:tc>
          <w:tcPr>
            <w:tcW w:w="2935" w:type="dxa"/>
          </w:tcPr>
          <w:p w:rsidR="008153C9" w:rsidRDefault="008153C9" w:rsidP="008153C9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целевой группы, проживающей на территории реализации проекта</w:t>
            </w:r>
          </w:p>
        </w:tc>
        <w:tc>
          <w:tcPr>
            <w:tcW w:w="2903" w:type="dxa"/>
          </w:tcPr>
          <w:p w:rsidR="008153C9" w:rsidRDefault="008153C9" w:rsidP="008153C9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целевой группы по плану в рамках реализации проекта</w:t>
            </w:r>
          </w:p>
        </w:tc>
      </w:tr>
      <w:tr w:rsidR="008153C9" w:rsidTr="00196F2C">
        <w:tc>
          <w:tcPr>
            <w:tcW w:w="3013" w:type="dxa"/>
          </w:tcPr>
          <w:p w:rsidR="00196F2C" w:rsidRPr="00196F2C" w:rsidRDefault="00196F2C" w:rsidP="00196F2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целевая группа:</w:t>
            </w:r>
          </w:p>
          <w:p w:rsidR="008153C9" w:rsidRDefault="00196F2C" w:rsidP="00196F2C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от 12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6ECC" w:rsidRPr="00CF6ECC" w:rsidRDefault="00CF6ECC" w:rsidP="00CF6EC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целевая группа:</w:t>
            </w:r>
          </w:p>
          <w:p w:rsidR="00CF6ECC" w:rsidRPr="00CF6ECC" w:rsidRDefault="00CF6ECC" w:rsidP="00CF6EC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учителя,</w:t>
            </w:r>
          </w:p>
          <w:p w:rsidR="00196F2C" w:rsidRPr="008153C9" w:rsidRDefault="00CF6ECC" w:rsidP="00CF6ECC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  <w:tc>
          <w:tcPr>
            <w:tcW w:w="2935" w:type="dxa"/>
          </w:tcPr>
          <w:p w:rsidR="00CF6ECC" w:rsidRPr="00CF6ECC" w:rsidRDefault="00CF6ECC" w:rsidP="00CF6EC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детей и</w:t>
            </w:r>
          </w:p>
          <w:p w:rsidR="002B32A5" w:rsidRPr="00CF6ECC" w:rsidRDefault="00CF6ECC" w:rsidP="00CF6ECC">
            <w:pPr>
              <w:pStyle w:val="a3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2903" w:type="dxa"/>
          </w:tcPr>
          <w:p w:rsidR="00CF6ECC" w:rsidRPr="00CF6ECC" w:rsidRDefault="00CF6ECC" w:rsidP="00CF6EC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детей и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  <w:p w:rsidR="008153C9" w:rsidRPr="00CF6ECC" w:rsidRDefault="00CF6ECC" w:rsidP="00CF6EC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30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6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целевых</w:t>
            </w:r>
          </w:p>
        </w:tc>
      </w:tr>
    </w:tbl>
    <w:p w:rsidR="00196F2C" w:rsidRDefault="00196F2C" w:rsidP="00196F2C">
      <w:pPr>
        <w:pStyle w:val="Default"/>
      </w:pPr>
    </w:p>
    <w:p w:rsidR="008153C9" w:rsidRPr="009B1710" w:rsidRDefault="00CF6ECC" w:rsidP="009B1710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подростков по результатам обучающего курса повышен на 30%. Для оценки результатов будет проведен пре и пост тест, который позволит оценить динамику роста знаний.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2. 60% от 24 участников довольны курсом и готовы применять полученные знания и навыки в проекте. Для оценки качественных изменений по результатам тренингов будет проведено анонимное анкетирование и сбор обратной связи от участников тренингов;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тренинга сформировали инициативную группу и помогают в дальнейшей реализации проекта;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Фестиваль игр собрал более 400 жителей сообщества;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Родители, дедушки, бабушка вспомнят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играли и передадут их детям, это укрепит семейные и </w:t>
      </w:r>
      <w:proofErr w:type="spellStart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межпоколенческие</w:t>
      </w:r>
      <w:proofErr w:type="spellEnd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Более 70 человек, из числа инициативной молодежной группы, учителей местной школы, родителей узнали какие игры можно проводить для развития детей и подростков и выразили свою готовность применять игры для работы с детьми и молодежью;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7. 4 Методических руководства по проведению игр, не менее 10 реквизитов для игр переданы инициативной группе и учителям для дальнейшего использования;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Проведены 4 встречи сообщества, из них 2 просмотра фильма с обсуждениями и 2 мотивационных встречи с гостевыми спикерами;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 общих встречах и мероприятиях взрослое население узнает и услышит проблемы и идеи подростков, семьи совместно участвуя в играх и мероприятиях лучше начнут понимать другу друга и появится интерес проводить совместно время.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встречах сообществ примут участие не менее 100 человек, 20% из них проявят заинтересованность проводить самостоятельно встречи после завершения проекта;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не менее 18 подростков, которые активно вовлекались в процесс реализации проекта посетят 5 организаций;</w:t>
      </w:r>
    </w:p>
    <w:p w:rsidR="00CF6ECC" w:rsidRP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менее 50% участников экскурсии остались довольны результатами мероприятия;</w:t>
      </w:r>
    </w:p>
    <w:p w:rsid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C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целом населения села увидит альтернативные, современные возможности и методы работы с подростками, которые могут использовать в дальнейшей деятельности.</w:t>
      </w:r>
    </w:p>
    <w:p w:rsidR="008153C9" w:rsidRDefault="008153C9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F6ECC" w:rsidRDefault="00CF6ECC" w:rsidP="00CF6ECC">
      <w:pPr>
        <w:spacing w:line="240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B2" w:rsidRDefault="002127B2" w:rsidP="008153C9">
      <w:pPr>
        <w:spacing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C9" w:rsidRPr="00CF6ECC" w:rsidRDefault="00CC7461" w:rsidP="00CC7461">
      <w:pPr>
        <w:spacing w:line="240" w:lineRule="atLeast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F6EC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ГРАФИК МЕРОПРИЯТИЙ</w:t>
      </w: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1242"/>
        <w:gridCol w:w="2673"/>
        <w:gridCol w:w="21"/>
        <w:gridCol w:w="1417"/>
        <w:gridCol w:w="2296"/>
        <w:gridCol w:w="648"/>
        <w:gridCol w:w="33"/>
        <w:gridCol w:w="1246"/>
      </w:tblGrid>
      <w:tr w:rsidR="00266180" w:rsidRPr="00CF6ECC" w:rsidTr="00A472A8">
        <w:tc>
          <w:tcPr>
            <w:tcW w:w="1242" w:type="dxa"/>
          </w:tcPr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Сроки реализации</w:t>
            </w:r>
          </w:p>
        </w:tc>
        <w:tc>
          <w:tcPr>
            <w:tcW w:w="2673" w:type="dxa"/>
          </w:tcPr>
          <w:p w:rsidR="00CC7461" w:rsidRPr="00CF6ECC" w:rsidRDefault="00A472A8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Меро</w:t>
            </w:r>
            <w:r w:rsidR="00CC7461"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приятия/действия</w:t>
            </w:r>
          </w:p>
        </w:tc>
        <w:tc>
          <w:tcPr>
            <w:tcW w:w="1438" w:type="dxa"/>
            <w:gridSpan w:val="2"/>
          </w:tcPr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Участники</w:t>
            </w:r>
          </w:p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Меропри</w:t>
            </w:r>
            <w:r w:rsidR="00A472A8"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я</w:t>
            </w: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тий</w:t>
            </w:r>
            <w:r w:rsidR="00A472A8"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,</w:t>
            </w:r>
          </w:p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кол-во</w:t>
            </w:r>
            <w:r w:rsidR="00A472A8"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чел</w:t>
            </w:r>
          </w:p>
        </w:tc>
        <w:tc>
          <w:tcPr>
            <w:tcW w:w="2296" w:type="dxa"/>
          </w:tcPr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Ожидаемые</w:t>
            </w:r>
          </w:p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результаты</w:t>
            </w:r>
          </w:p>
        </w:tc>
        <w:tc>
          <w:tcPr>
            <w:tcW w:w="1927" w:type="dxa"/>
            <w:gridSpan w:val="3"/>
          </w:tcPr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Подтверждающие</w:t>
            </w:r>
          </w:p>
          <w:p w:rsidR="00CC7461" w:rsidRPr="00CF6ECC" w:rsidRDefault="00CC7461" w:rsidP="00CC746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F6EC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документы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CC7461" w:rsidRPr="00CF6ECC" w:rsidRDefault="00CC7461" w:rsidP="00CC74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 15-18 сентября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2673" w:type="dxa"/>
            <w:vAlign w:val="center"/>
          </w:tcPr>
          <w:p w:rsidR="00CC7461" w:rsidRPr="00CF6ECC" w:rsidRDefault="00CC7461" w:rsidP="00CC746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Установочная встреча с представителями АО, ЖК, аксакалы,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Жен.совет</w:t>
            </w:r>
            <w:proofErr w:type="spell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мол.комитет</w:t>
            </w:r>
            <w:proofErr w:type="spell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, ФАП, ИДН,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школный</w:t>
            </w:r>
            <w:proofErr w:type="spell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праламент</w:t>
            </w:r>
            <w:proofErr w:type="spell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соц.педогог</w:t>
            </w:r>
            <w:proofErr w:type="spell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, директор, </w:t>
            </w:r>
            <w:proofErr w:type="spell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соц.отдел</w:t>
            </w:r>
            <w:proofErr w:type="spellEnd"/>
          </w:p>
        </w:tc>
        <w:tc>
          <w:tcPr>
            <w:tcW w:w="1438" w:type="dxa"/>
            <w:gridSpan w:val="2"/>
            <w:vAlign w:val="center"/>
          </w:tcPr>
          <w:p w:rsidR="00CC7461" w:rsidRPr="00CF6ECC" w:rsidRDefault="00CC7461" w:rsidP="00CC74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50-80 человек</w:t>
            </w:r>
          </w:p>
        </w:tc>
        <w:tc>
          <w:tcPr>
            <w:tcW w:w="2296" w:type="dxa"/>
            <w:vAlign w:val="center"/>
          </w:tcPr>
          <w:p w:rsidR="00CC7461" w:rsidRPr="00CF6ECC" w:rsidRDefault="00CC7461" w:rsidP="00A472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През</w:t>
            </w:r>
            <w:r w:rsidR="00A472A8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е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нтация проекта, </w:t>
            </w:r>
          </w:p>
        </w:tc>
        <w:tc>
          <w:tcPr>
            <w:tcW w:w="1927" w:type="dxa"/>
            <w:gridSpan w:val="3"/>
            <w:vAlign w:val="center"/>
          </w:tcPr>
          <w:p w:rsidR="00CC7461" w:rsidRPr="00CF6ECC" w:rsidRDefault="00CC7461" w:rsidP="00CC746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Фото и видео отчеты, список участников, программа мероприятия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CC7461" w:rsidRPr="00CF6ECC" w:rsidRDefault="00CC7461" w:rsidP="00CC74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15-18 сентября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2019 </w:t>
            </w:r>
          </w:p>
        </w:tc>
        <w:tc>
          <w:tcPr>
            <w:tcW w:w="2673" w:type="dxa"/>
            <w:vAlign w:val="center"/>
          </w:tcPr>
          <w:p w:rsidR="00CC7461" w:rsidRPr="00CF6ECC" w:rsidRDefault="00CC7461" w:rsidP="00CC74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Установочная встреча с молодежью села для презентации проекта и набора участников </w:t>
            </w:r>
          </w:p>
        </w:tc>
        <w:tc>
          <w:tcPr>
            <w:tcW w:w="1438" w:type="dxa"/>
            <w:gridSpan w:val="2"/>
            <w:vAlign w:val="center"/>
          </w:tcPr>
          <w:p w:rsidR="00CC7461" w:rsidRPr="00CF6ECC" w:rsidRDefault="00A472A8" w:rsidP="00CC74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250</w:t>
            </w:r>
            <w:r w:rsidR="00CC7461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детей и подростков </w:t>
            </w:r>
          </w:p>
        </w:tc>
        <w:tc>
          <w:tcPr>
            <w:tcW w:w="2296" w:type="dxa"/>
            <w:vAlign w:val="center"/>
          </w:tcPr>
          <w:p w:rsidR="00CC7461" w:rsidRPr="00CF6ECC" w:rsidRDefault="00CC7461" w:rsidP="00CC74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Большинство детей и подростков, проживающих в селе узнали о новом проекте и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возможности участия </w:t>
            </w:r>
          </w:p>
        </w:tc>
        <w:tc>
          <w:tcPr>
            <w:tcW w:w="1927" w:type="dxa"/>
            <w:gridSpan w:val="3"/>
          </w:tcPr>
          <w:p w:rsidR="00CC7461" w:rsidRPr="00CF6ECC" w:rsidRDefault="00CC7461" w:rsidP="00CC74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Фото и видео отчеты, список участников, программа мероприятия 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20-30 сентября 2019</w:t>
            </w:r>
          </w:p>
        </w:tc>
        <w:tc>
          <w:tcPr>
            <w:tcW w:w="2673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Отбор участников на тренинги </w:t>
            </w:r>
          </w:p>
        </w:tc>
        <w:tc>
          <w:tcPr>
            <w:tcW w:w="1438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25 участников </w:t>
            </w:r>
            <w:proofErr w:type="gramStart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( дополнительно</w:t>
            </w:r>
            <w:proofErr w:type="gramEnd"/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на курсы МЛ 2человека и СДМ 2 человека)</w:t>
            </w:r>
          </w:p>
        </w:tc>
        <w:tc>
          <w:tcPr>
            <w:tcW w:w="2296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Сформированный список участников</w:t>
            </w:r>
          </w:p>
        </w:tc>
        <w:tc>
          <w:tcPr>
            <w:tcW w:w="1927" w:type="dxa"/>
            <w:gridSpan w:val="3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Список участников</w:t>
            </w:r>
          </w:p>
        </w:tc>
      </w:tr>
      <w:tr w:rsidR="00266180" w:rsidRPr="00CF6ECC" w:rsidTr="0047533F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октябрь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2019  </w:t>
            </w:r>
          </w:p>
        </w:tc>
        <w:tc>
          <w:tcPr>
            <w:tcW w:w="2673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Проведение 2-х тренингов по 2 дня на темы: 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 xml:space="preserve">Лидерство и коммуникации. Многообразие и работа в команде, 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sz w:val="24"/>
                <w:szCs w:val="24"/>
                <w:highlight w:val="yellow"/>
                <w:lang w:val="ky-KG"/>
              </w:rPr>
              <w:t>Основы критического мышления и дебаты. Медиа грамотность.</w:t>
            </w:r>
          </w:p>
        </w:tc>
        <w:tc>
          <w:tcPr>
            <w:tcW w:w="1438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25 участников 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Потенциал подростков по результатам обучающего курса повышен на 30%. Для оценки результатов будет проведен пре и пост тест, который позволит оценить динамику роста знаний. 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60% от 24 участников довольны курсом и готовы применять полученные знания и навыки в проекте. Для оценки качественных изменений по результатам тренингов будет проведено анонимное анкетирование и сбор обратной связи от участников тренингов; 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Участники тренинга сформировали инициативную группу и помогают в дальнейшей реализации проекта; 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Пре-пост тесты, анкеты обратной связи.</w:t>
            </w:r>
          </w:p>
        </w:tc>
      </w:tr>
      <w:tr w:rsidR="00266180" w:rsidRPr="00CF6ECC" w:rsidTr="0047533F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Октябрь </w:t>
            </w:r>
          </w:p>
          <w:p w:rsidR="00266180" w:rsidRPr="00CF6ECC" w:rsidRDefault="00266180" w:rsidP="002661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8-15</w:t>
            </w:r>
          </w:p>
        </w:tc>
        <w:tc>
          <w:tcPr>
            <w:tcW w:w="2673" w:type="dxa"/>
            <w:vAlign w:val="center"/>
          </w:tcPr>
          <w:p w:rsidR="00266180" w:rsidRPr="00CF6ECC" w:rsidRDefault="00266180" w:rsidP="0026618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Караван перемен</w:t>
            </w:r>
          </w:p>
        </w:tc>
        <w:tc>
          <w:tcPr>
            <w:tcW w:w="1438" w:type="dxa"/>
            <w:gridSpan w:val="2"/>
            <w:vAlign w:val="center"/>
          </w:tcPr>
          <w:p w:rsidR="00266180" w:rsidRPr="00CF6ECC" w:rsidRDefault="00A472A8" w:rsidP="002661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225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266180" w:rsidP="0026618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Молодые тренеры и активисты будут проводить мотивационные встречи и гостевые лекции, и своим примером вдохновят молодых людей и </w:t>
            </w:r>
            <w:r w:rsidR="0047533F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с мотивируют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для активизации и вовлечения в социально-полезную деятельность</w:t>
            </w:r>
          </w:p>
        </w:tc>
        <w:tc>
          <w:tcPr>
            <w:tcW w:w="1246" w:type="dxa"/>
          </w:tcPr>
          <w:p w:rsidR="00266180" w:rsidRPr="00CF6ECC" w:rsidRDefault="00266180" w:rsidP="0026618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Фото и видео отчеты, список участников, программа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,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Ноябрь 1-15  2019 года </w:t>
            </w:r>
          </w:p>
        </w:tc>
        <w:tc>
          <w:tcPr>
            <w:tcW w:w="2673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Проведение фестиваля Игр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Межпоколенческое спортивное мероприятие.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 Культурно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lastRenderedPageBreak/>
              <w:t>мероприятие “Сармерден”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Конкурс кыз-келинок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lastRenderedPageBreak/>
              <w:t xml:space="preserve">Жители села, не менее 300 человек </w:t>
            </w:r>
          </w:p>
        </w:tc>
        <w:tc>
          <w:tcPr>
            <w:tcW w:w="2944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Для села это станет новым форматом проведения масштабных мероприятий, а также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предствители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из инициативной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молодежной группы, учителей местной школы, родителей узнали какие игры можно проводить для развития детей и подростков и выразили свою готовность применять игры</w:t>
            </w:r>
            <w:r w:rsidR="0047533F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для работы с детьми и подростками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;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Родители, дедушки, бабушка вспомнят игры в котореы они играли и передадут их детям, это укрепит семейные и межпоколенческие связи. </w:t>
            </w:r>
          </w:p>
        </w:tc>
        <w:tc>
          <w:tcPr>
            <w:tcW w:w="1279" w:type="dxa"/>
            <w:gridSpan w:val="2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Фото и видео отчеты, список участников,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программа мероприятия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, руководство по проведению нац игр, реквизиты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lastRenderedPageBreak/>
              <w:t>Ноябрь 15-30 2019</w:t>
            </w:r>
          </w:p>
        </w:tc>
        <w:tc>
          <w:tcPr>
            <w:tcW w:w="2694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Организация и проведение турнира по дебатам с подростками из других  АО </w:t>
            </w:r>
          </w:p>
        </w:tc>
        <w:tc>
          <w:tcPr>
            <w:tcW w:w="1417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15 подростков из числа участников тренинга 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Подростки на практике отработают полученные навыки публичного выступления, отстаивания своих позиций, а также произойдет обмен опытом с молодежью из других сообществ</w:t>
            </w:r>
          </w:p>
        </w:tc>
        <w:tc>
          <w:tcPr>
            <w:tcW w:w="1246" w:type="dxa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Фото и видео отчеты, список участников, программа мероприятия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Сентябрь, октярь, ноябрь, 2019 </w:t>
            </w:r>
          </w:p>
        </w:tc>
        <w:tc>
          <w:tcPr>
            <w:tcW w:w="2694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Организация и проведение 3 встреч сообществ в интерактивном формате: 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Эко квест</w:t>
            </w:r>
          </w:p>
          <w:p w:rsidR="00266180" w:rsidRPr="00CF6ECC" w:rsidRDefault="00266180" w:rsidP="002661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Маршрут безопасности</w:t>
            </w:r>
          </w:p>
          <w:p w:rsidR="00266180" w:rsidRPr="00CF6ECC" w:rsidRDefault="0047533F" w:rsidP="0026618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На</w:t>
            </w:r>
            <w:r w:rsidR="00266180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циональные игры</w:t>
            </w:r>
          </w:p>
        </w:tc>
        <w:tc>
          <w:tcPr>
            <w:tcW w:w="1417" w:type="dxa"/>
            <w:vAlign w:val="center"/>
          </w:tcPr>
          <w:p w:rsidR="00266180" w:rsidRPr="00CF6ECC" w:rsidRDefault="008F0B97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Жители села, п</w:t>
            </w:r>
            <w:r w:rsidR="00266180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р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е</w:t>
            </w:r>
            <w:r w:rsidR="00266180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имущественно под</w:t>
            </w:r>
            <w:r w:rsidR="00A472A8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ростки, ожидаемое количество 250</w:t>
            </w:r>
            <w:r w:rsidR="00266180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 человек 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На общих встречах и мероприятиях взрослое население узнает и услышит проблемы и идеи подростков, семьи совместно участвуя в играх и мероприятиях лучше начнут понимать другу друга и появится интерес проводить совместно время. 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На встречах сообществ примут участие не менее 100 человек, 20% из них проявят заинтересованность проводить самостоятельно встречи после завершения проекта;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Фото и видео отчеты, список участников, программа мероприятия</w:t>
            </w:r>
          </w:p>
        </w:tc>
      </w:tr>
      <w:tr w:rsidR="00266180" w:rsidRPr="00CF6ECC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Декабрь 5, 2019</w:t>
            </w:r>
          </w:p>
        </w:tc>
        <w:tc>
          <w:tcPr>
            <w:tcW w:w="2694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Организация и проведение экскурсий для профориентации и самоопределения </w:t>
            </w:r>
          </w:p>
        </w:tc>
        <w:tc>
          <w:tcPr>
            <w:tcW w:w="1417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18 подростков 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Не менее 50% участников экскурсии остались довольны ре</w:t>
            </w:r>
            <w:r w:rsidR="00A472A8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зультатами мероприятия и понимали,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как функционируют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большие организации и признают, что это помогло в самоопределении и выборе профессии в дальнейшем. </w:t>
            </w:r>
          </w:p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 xml:space="preserve">Фото и видео отчеты, список участников, </w:t>
            </w: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программа мероприятия</w:t>
            </w:r>
          </w:p>
        </w:tc>
      </w:tr>
      <w:tr w:rsidR="00266180" w:rsidTr="00A472A8">
        <w:tc>
          <w:tcPr>
            <w:tcW w:w="1242" w:type="dxa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lastRenderedPageBreak/>
              <w:t>20-27 декабря, 2019</w:t>
            </w:r>
          </w:p>
        </w:tc>
        <w:tc>
          <w:tcPr>
            <w:tcW w:w="2694" w:type="dxa"/>
            <w:gridSpan w:val="2"/>
            <w:vAlign w:val="center"/>
          </w:tcPr>
          <w:p w:rsidR="00266180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Итоговое мероприятие Новогодний Квиз.</w:t>
            </w:r>
          </w:p>
        </w:tc>
        <w:tc>
          <w:tcPr>
            <w:tcW w:w="1417" w:type="dxa"/>
            <w:vAlign w:val="center"/>
          </w:tcPr>
          <w:p w:rsidR="00A472A8" w:rsidRPr="00CF6ECC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30 </w:t>
            </w:r>
            <w:r w:rsidR="00A472A8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чел., организаторов</w:t>
            </w:r>
          </w:p>
          <w:p w:rsidR="00266180" w:rsidRPr="00CF6ECC" w:rsidRDefault="00A472A8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 xml:space="preserve">и  220 чел., </w:t>
            </w:r>
            <w:r w:rsidR="00266180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y-KG"/>
              </w:rPr>
              <w:t>участников</w:t>
            </w:r>
          </w:p>
        </w:tc>
        <w:tc>
          <w:tcPr>
            <w:tcW w:w="2977" w:type="dxa"/>
            <w:gridSpan w:val="3"/>
            <w:vAlign w:val="center"/>
          </w:tcPr>
          <w:p w:rsidR="00266180" w:rsidRPr="00CF6ECC" w:rsidRDefault="00A472A8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Для детей и подростков будет организовано заключительное мероприятие в виде игр, конкурсов и номеров художественной самодеятельности. У детей будет возможность поработать в команде во время организации мероприятия, по участвовать на конкурсах и играх и раскрыть свои таланты. Мероприятие позволит детям:</w:t>
            </w:r>
          </w:p>
          <w:p w:rsidR="00A472A8" w:rsidRPr="00CF6ECC" w:rsidRDefault="00A472A8" w:rsidP="00A472A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Привить навыки работы в команде</w:t>
            </w:r>
            <w:r w:rsidR="008F0B97"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 30 чел.,</w:t>
            </w:r>
          </w:p>
          <w:p w:rsidR="00A472A8" w:rsidRPr="00CF6ECC" w:rsidRDefault="008F0B97" w:rsidP="008F0B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Повысить потенциал  детей в проведении мероприятий по организации досуга, 30 чел.</w:t>
            </w:r>
          </w:p>
          <w:p w:rsidR="008F0B97" w:rsidRPr="00CF6ECC" w:rsidRDefault="008F0B97" w:rsidP="008F0B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220 детей примут участие в мероприятии</w:t>
            </w:r>
          </w:p>
        </w:tc>
        <w:tc>
          <w:tcPr>
            <w:tcW w:w="1246" w:type="dxa"/>
          </w:tcPr>
          <w:p w:rsidR="00266180" w:rsidRPr="00266180" w:rsidRDefault="00266180" w:rsidP="0026618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6EC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Фото и видео отчеты, список участников, программа мероприятия</w:t>
            </w:r>
          </w:p>
        </w:tc>
      </w:tr>
    </w:tbl>
    <w:p w:rsidR="00CC7461" w:rsidRPr="00CC7461" w:rsidRDefault="00CC7461" w:rsidP="00CC7461">
      <w:pPr>
        <w:spacing w:line="240" w:lineRule="atLeast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D67" w:rsidRPr="00266180" w:rsidRDefault="00266180" w:rsidP="0026618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66180">
        <w:rPr>
          <w:rFonts w:ascii="Times New Roman" w:hAnsi="Times New Roman" w:cs="Times New Roman"/>
          <w:sz w:val="24"/>
          <w:szCs w:val="24"/>
          <w:lang w:val="ky-KG"/>
        </w:rPr>
        <w:t xml:space="preserve">Сроки реализации проекта  </w:t>
      </w:r>
      <w:r w:rsidR="00CF6ECC">
        <w:rPr>
          <w:rFonts w:ascii="Times New Roman" w:hAnsi="Times New Roman" w:cs="Times New Roman"/>
          <w:sz w:val="24"/>
          <w:szCs w:val="24"/>
          <w:lang w:val="ky-KG"/>
        </w:rPr>
        <w:t>15</w:t>
      </w:r>
      <w:r w:rsidRPr="00266180">
        <w:rPr>
          <w:rFonts w:ascii="Times New Roman" w:hAnsi="Times New Roman" w:cs="Times New Roman"/>
          <w:sz w:val="24"/>
          <w:szCs w:val="24"/>
          <w:lang w:val="ky-KG"/>
        </w:rPr>
        <w:t xml:space="preserve"> сентября 2019 года по 31 декабря 2019года</w:t>
      </w:r>
    </w:p>
    <w:p w:rsidR="00AC0D67" w:rsidRDefault="00AC0D67" w:rsidP="0026618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180" w:rsidRPr="00266180" w:rsidRDefault="00266180" w:rsidP="0026618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Узун-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Кырского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айыл окмоту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С.А.Чокошов</w:t>
      </w:r>
      <w:proofErr w:type="spellEnd"/>
    </w:p>
    <w:p w:rsidR="000C1B33" w:rsidRPr="00266180" w:rsidRDefault="000C1B33" w:rsidP="000C1B3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C1B33" w:rsidRPr="000C1B33" w:rsidRDefault="000C1B33" w:rsidP="000C1B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B33" w:rsidRPr="000C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98A"/>
    <w:multiLevelType w:val="hybridMultilevel"/>
    <w:tmpl w:val="CAC0AC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54C"/>
    <w:multiLevelType w:val="hybridMultilevel"/>
    <w:tmpl w:val="79BE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5ED"/>
    <w:multiLevelType w:val="hybridMultilevel"/>
    <w:tmpl w:val="31D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4F75"/>
    <w:multiLevelType w:val="hybridMultilevel"/>
    <w:tmpl w:val="9DF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DC1"/>
    <w:multiLevelType w:val="hybridMultilevel"/>
    <w:tmpl w:val="C3A2A312"/>
    <w:lvl w:ilvl="0" w:tplc="1DA00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4368DA"/>
    <w:multiLevelType w:val="hybridMultilevel"/>
    <w:tmpl w:val="A4D2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6517"/>
    <w:multiLevelType w:val="hybridMultilevel"/>
    <w:tmpl w:val="4EE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1B"/>
    <w:rsid w:val="000C1B33"/>
    <w:rsid w:val="00196F2C"/>
    <w:rsid w:val="002127B2"/>
    <w:rsid w:val="00266180"/>
    <w:rsid w:val="00286014"/>
    <w:rsid w:val="002B32A5"/>
    <w:rsid w:val="0047533F"/>
    <w:rsid w:val="00480A1B"/>
    <w:rsid w:val="008153C9"/>
    <w:rsid w:val="008F0B97"/>
    <w:rsid w:val="00997DFA"/>
    <w:rsid w:val="009B1710"/>
    <w:rsid w:val="00A472A8"/>
    <w:rsid w:val="00AC0D67"/>
    <w:rsid w:val="00CC7461"/>
    <w:rsid w:val="00CF6ECC"/>
    <w:rsid w:val="00E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40D1-719F-41BD-9CE0-EE01796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1B"/>
    <w:pPr>
      <w:ind w:left="720"/>
      <w:contextualSpacing/>
    </w:pPr>
  </w:style>
  <w:style w:type="table" w:styleId="a4">
    <w:name w:val="Table Grid"/>
    <w:basedOn w:val="a1"/>
    <w:uiPriority w:val="59"/>
    <w:rsid w:val="0081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Ainura Dzhunushalieva</cp:lastModifiedBy>
  <cp:revision>2</cp:revision>
  <dcterms:created xsi:type="dcterms:W3CDTF">2019-08-29T11:28:00Z</dcterms:created>
  <dcterms:modified xsi:type="dcterms:W3CDTF">2019-08-29T11:28:00Z</dcterms:modified>
</cp:coreProperties>
</file>