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389"/>
      </w:tblGrid>
      <w:tr w:rsidR="00316ED8" w:rsidRPr="00356356" w14:paraId="6BCEED41" w14:textId="77777777" w:rsidTr="00316ED8">
        <w:trPr>
          <w:trHeight w:val="1969"/>
        </w:trPr>
        <w:tc>
          <w:tcPr>
            <w:tcW w:w="5320" w:type="dxa"/>
            <w:shd w:val="clear" w:color="auto" w:fill="auto"/>
          </w:tcPr>
          <w:p w14:paraId="44183CF4" w14:textId="77777777" w:rsidR="00316ED8" w:rsidRPr="00C83E7E" w:rsidRDefault="00316ED8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C83E7E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13AFFCD" wp14:editId="6F09AECA">
                  <wp:extent cx="2242185" cy="5715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</w:tcPr>
          <w:p w14:paraId="70E73401" w14:textId="77777777" w:rsidR="00316ED8" w:rsidRPr="00C83E7E" w:rsidRDefault="00316ED8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70C3029F" w14:textId="77777777" w:rsidR="00316ED8" w:rsidRPr="00C83E7E" w:rsidRDefault="00316ED8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04487C23" w14:textId="3EBF2A1B" w:rsidR="00316ED8" w:rsidRPr="00C83E7E" w:rsidRDefault="00012CE5" w:rsidP="0001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2024A">
              <w:rPr>
                <w:b/>
                <w:sz w:val="24"/>
                <w:szCs w:val="24"/>
                <w:lang w:val="ru-RU"/>
              </w:rPr>
              <w:t xml:space="preserve">                                             </w:t>
            </w:r>
            <w:hyperlink r:id="rId8" w:history="1">
              <w:r w:rsidRPr="00F32BC2">
                <w:rPr>
                  <w:rStyle w:val="a3"/>
                  <w:b/>
                  <w:sz w:val="24"/>
                  <w:szCs w:val="24"/>
                </w:rPr>
                <w:t>www.dpi.kg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="00316ED8" w:rsidRPr="00C83E7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6CA4BF5" w14:textId="77777777" w:rsidR="00EC3026" w:rsidRDefault="00316ED8" w:rsidP="00316ED8">
      <w:pPr>
        <w:contextualSpacing/>
        <w:jc w:val="center"/>
        <w:rPr>
          <w:b/>
          <w:sz w:val="24"/>
          <w:szCs w:val="24"/>
          <w:lang w:val="ru-RU"/>
        </w:rPr>
      </w:pPr>
      <w:r w:rsidRPr="00356356">
        <w:rPr>
          <w:b/>
          <w:sz w:val="24"/>
          <w:szCs w:val="24"/>
          <w:lang w:val="ru-RU"/>
        </w:rPr>
        <w:t xml:space="preserve">  </w:t>
      </w:r>
      <w:r w:rsidRPr="00FB2565">
        <w:rPr>
          <w:b/>
          <w:sz w:val="24"/>
          <w:szCs w:val="24"/>
          <w:lang w:val="ru-RU"/>
        </w:rPr>
        <w:t xml:space="preserve">   </w:t>
      </w:r>
    </w:p>
    <w:p w14:paraId="7C70CCB2" w14:textId="1BA72886" w:rsidR="00316ED8" w:rsidRPr="00C83E7E" w:rsidRDefault="00316ED8" w:rsidP="00316ED8">
      <w:pPr>
        <w:contextualSpacing/>
        <w:jc w:val="center"/>
        <w:rPr>
          <w:b/>
          <w:sz w:val="24"/>
          <w:szCs w:val="24"/>
          <w:lang w:val="ru-RU"/>
        </w:rPr>
      </w:pPr>
      <w:r w:rsidRPr="00C83E7E">
        <w:rPr>
          <w:b/>
          <w:sz w:val="24"/>
          <w:szCs w:val="24"/>
          <w:lang w:val="ru-RU"/>
        </w:rPr>
        <w:t>ОБЪЯВЛЕНИЕ О ВАКАНСИИ</w:t>
      </w:r>
    </w:p>
    <w:p w14:paraId="0E69D30F" w14:textId="77777777" w:rsidR="00316ED8" w:rsidRPr="00C83E7E" w:rsidRDefault="00316ED8" w:rsidP="00316ED8">
      <w:pPr>
        <w:contextualSpacing/>
        <w:jc w:val="left"/>
        <w:rPr>
          <w:b/>
          <w:sz w:val="24"/>
          <w:szCs w:val="24"/>
          <w:lang w:val="ru-RU"/>
        </w:rPr>
      </w:pPr>
    </w:p>
    <w:p w14:paraId="0CD2ACCF" w14:textId="43055537" w:rsidR="00316ED8" w:rsidRPr="00C83E7E" w:rsidRDefault="00316ED8" w:rsidP="00316ED8">
      <w:pPr>
        <w:contextualSpacing/>
        <w:rPr>
          <w:sz w:val="24"/>
          <w:szCs w:val="24"/>
          <w:lang w:val="ru-RU"/>
        </w:rPr>
      </w:pPr>
      <w:r w:rsidRPr="00C83E7E">
        <w:rPr>
          <w:sz w:val="24"/>
          <w:szCs w:val="24"/>
          <w:lang w:val="ru-RU"/>
        </w:rPr>
        <w:t>г. Бишкек</w:t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  <w:t xml:space="preserve">   </w:t>
      </w:r>
      <w:proofErr w:type="gramStart"/>
      <w:r w:rsidR="00012CE5" w:rsidRPr="006B4839">
        <w:rPr>
          <w:sz w:val="24"/>
          <w:szCs w:val="24"/>
          <w:lang w:val="ru-RU"/>
        </w:rPr>
        <w:t xml:space="preserve">   </w:t>
      </w:r>
      <w:r w:rsidR="00FD729D">
        <w:rPr>
          <w:sz w:val="24"/>
          <w:szCs w:val="24"/>
          <w:lang w:val="ru-RU"/>
        </w:rPr>
        <w:t>«</w:t>
      </w:r>
      <w:proofErr w:type="gramEnd"/>
      <w:r w:rsidR="00EC3026">
        <w:rPr>
          <w:sz w:val="24"/>
          <w:szCs w:val="24"/>
          <w:lang w:val="ru-RU"/>
        </w:rPr>
        <w:t>29</w:t>
      </w:r>
      <w:r w:rsidR="00FD729D">
        <w:rPr>
          <w:sz w:val="24"/>
          <w:szCs w:val="24"/>
          <w:lang w:val="ru-RU"/>
        </w:rPr>
        <w:t>»</w:t>
      </w:r>
      <w:r w:rsidR="00EC3026">
        <w:rPr>
          <w:sz w:val="24"/>
          <w:szCs w:val="24"/>
          <w:lang w:val="ru-RU"/>
        </w:rPr>
        <w:t xml:space="preserve"> августа 2023 </w:t>
      </w:r>
    </w:p>
    <w:p w14:paraId="093C4A2F" w14:textId="77777777" w:rsidR="00316ED8" w:rsidRPr="00C83E7E" w:rsidRDefault="00316ED8" w:rsidP="00316ED8">
      <w:pPr>
        <w:contextualSpacing/>
        <w:jc w:val="left"/>
        <w:rPr>
          <w:b/>
          <w:sz w:val="24"/>
          <w:szCs w:val="24"/>
          <w:lang w:val="ru-RU"/>
        </w:rPr>
      </w:pPr>
    </w:p>
    <w:p w14:paraId="54F78E67" w14:textId="77777777" w:rsidR="00316ED8" w:rsidRPr="00012CE5" w:rsidRDefault="00316ED8" w:rsidP="00316ED8">
      <w:pPr>
        <w:contextualSpacing/>
        <w:jc w:val="center"/>
        <w:rPr>
          <w:b/>
          <w:sz w:val="24"/>
          <w:szCs w:val="24"/>
          <w:lang w:val="ru-RU"/>
        </w:rPr>
      </w:pPr>
    </w:p>
    <w:p w14:paraId="59CF1FC4" w14:textId="77777777" w:rsidR="00A15FFC" w:rsidRDefault="00316ED8" w:rsidP="00316ED8">
      <w:pPr>
        <w:jc w:val="center"/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 xml:space="preserve">ОО «Институт политики развития» </w:t>
      </w:r>
    </w:p>
    <w:p w14:paraId="381EDE49" w14:textId="4D9EA28F" w:rsidR="00316ED8" w:rsidRPr="00012CE5" w:rsidRDefault="003E3A6B" w:rsidP="00316ED8">
      <w:pPr>
        <w:jc w:val="center"/>
        <w:rPr>
          <w:rFonts w:eastAsia="Times"/>
          <w:b/>
          <w:sz w:val="24"/>
          <w:szCs w:val="24"/>
          <w:lang w:val="ru-RU"/>
        </w:rPr>
      </w:pPr>
      <w:r w:rsidRPr="003E3A6B">
        <w:rPr>
          <w:rFonts w:eastAsia="Times"/>
          <w:b/>
          <w:sz w:val="24"/>
          <w:szCs w:val="24"/>
          <w:lang w:val="ru-RU"/>
        </w:rPr>
        <w:t>объявляет конкурс на замещение вакантной должности</w:t>
      </w:r>
    </w:p>
    <w:p w14:paraId="13425A55" w14:textId="77777777" w:rsidR="00316ED8" w:rsidRPr="00012CE5" w:rsidRDefault="00316ED8" w:rsidP="00316ED8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14F31CA5" w14:textId="77777777" w:rsidR="00A15FFC" w:rsidRDefault="003E3A6B" w:rsidP="00316ED8">
      <w:pPr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 xml:space="preserve">МЕНЕДЖЕРА </w:t>
      </w:r>
      <w:r w:rsidR="000B4F60">
        <w:rPr>
          <w:rFonts w:eastAsia="Times"/>
          <w:b/>
          <w:sz w:val="24"/>
          <w:szCs w:val="24"/>
          <w:lang w:val="ru-RU"/>
        </w:rPr>
        <w:t xml:space="preserve">ПРОГРАММЫ, </w:t>
      </w:r>
    </w:p>
    <w:p w14:paraId="7390311D" w14:textId="590E4ED5" w:rsidR="00316ED8" w:rsidRPr="005C2AE2" w:rsidRDefault="000B4F60" w:rsidP="00316ED8">
      <w:pPr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ФИНАНСИРУЕМОЙ ПРАВ</w:t>
      </w:r>
      <w:r w:rsidR="005C2AE2">
        <w:rPr>
          <w:rFonts w:eastAsia="Times"/>
          <w:b/>
          <w:sz w:val="24"/>
          <w:szCs w:val="24"/>
          <w:lang w:val="ru-RU"/>
        </w:rPr>
        <w:t>И</w:t>
      </w:r>
      <w:r>
        <w:rPr>
          <w:rFonts w:eastAsia="Times"/>
          <w:b/>
          <w:sz w:val="24"/>
          <w:szCs w:val="24"/>
          <w:lang w:val="ru-RU"/>
        </w:rPr>
        <w:t>ТЕЛЬСТВОМ ШВЕЙЦАРИИ</w:t>
      </w:r>
      <w:r w:rsidR="003E3A6B">
        <w:rPr>
          <w:rFonts w:eastAsia="Times"/>
          <w:b/>
          <w:sz w:val="24"/>
          <w:szCs w:val="24"/>
          <w:lang w:val="ru-RU"/>
        </w:rPr>
        <w:t xml:space="preserve"> </w:t>
      </w:r>
    </w:p>
    <w:p w14:paraId="7DB91540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</w:p>
    <w:p w14:paraId="407131DC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>Предпосылки</w:t>
      </w:r>
    </w:p>
    <w:p w14:paraId="51929744" w14:textId="3A19461E" w:rsidR="00316ED8" w:rsidRPr="00012CE5" w:rsidRDefault="00CD767B" w:rsidP="00316ED8">
      <w:pPr>
        <w:ind w:left="29"/>
        <w:contextualSpacing/>
        <w:rPr>
          <w:b/>
          <w:bCs/>
          <w:iCs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    </w:t>
      </w:r>
      <w:r w:rsidR="002E7FF6">
        <w:rPr>
          <w:rFonts w:eastAsia="Times"/>
          <w:sz w:val="24"/>
          <w:szCs w:val="24"/>
          <w:lang w:val="ru-RU"/>
        </w:rPr>
        <w:t>И</w:t>
      </w:r>
      <w:r w:rsidR="002E7FF6" w:rsidRPr="002E7FF6">
        <w:rPr>
          <w:rFonts w:eastAsia="Times"/>
          <w:sz w:val="24"/>
          <w:szCs w:val="24"/>
          <w:lang w:val="ru-RU"/>
        </w:rPr>
        <w:t>нститут</w:t>
      </w:r>
      <w:r w:rsidR="006F0387" w:rsidRPr="002E7FF6">
        <w:rPr>
          <w:rFonts w:eastAsia="Times"/>
          <w:sz w:val="24"/>
          <w:szCs w:val="24"/>
          <w:lang w:val="ru-RU"/>
        </w:rPr>
        <w:t xml:space="preserve"> политики развития</w:t>
      </w:r>
      <w:r w:rsidR="002E7FF6">
        <w:rPr>
          <w:rFonts w:eastAsia="Times"/>
          <w:sz w:val="24"/>
          <w:szCs w:val="24"/>
          <w:lang w:val="ru-RU"/>
        </w:rPr>
        <w:t xml:space="preserve"> (ИПР)</w:t>
      </w:r>
      <w:r w:rsidR="000B4F60">
        <w:rPr>
          <w:rFonts w:eastAsia="Times"/>
          <w:sz w:val="24"/>
          <w:szCs w:val="24"/>
          <w:lang w:val="ru-RU"/>
        </w:rPr>
        <w:t xml:space="preserve"> является ответственным партнером Программы Коалиции «За местное самоуправление КР», финансируемой Правительством Швейцарии в лице </w:t>
      </w:r>
      <w:r w:rsidR="000B4F60">
        <w:rPr>
          <w:rFonts w:eastAsia="Times"/>
          <w:sz w:val="24"/>
          <w:szCs w:val="24"/>
        </w:rPr>
        <w:t>SDC</w:t>
      </w:r>
      <w:r w:rsidR="005C2AE2">
        <w:rPr>
          <w:rFonts w:eastAsia="Times"/>
          <w:sz w:val="24"/>
          <w:szCs w:val="24"/>
          <w:lang w:val="ru-RU"/>
        </w:rPr>
        <w:t>,</w:t>
      </w:r>
      <w:r w:rsidR="000B4F60" w:rsidRPr="00A15FFC">
        <w:rPr>
          <w:rFonts w:eastAsia="Times"/>
          <w:sz w:val="24"/>
          <w:szCs w:val="24"/>
          <w:lang w:val="ru-RU"/>
        </w:rPr>
        <w:t xml:space="preserve"> </w:t>
      </w:r>
      <w:r w:rsidR="000B4F60">
        <w:rPr>
          <w:rFonts w:eastAsia="Times"/>
          <w:sz w:val="24"/>
          <w:szCs w:val="24"/>
          <w:lang w:val="ru-RU"/>
        </w:rPr>
        <w:t xml:space="preserve">и </w:t>
      </w:r>
      <w:r w:rsidR="005C2AE2">
        <w:rPr>
          <w:rFonts w:eastAsia="Times"/>
          <w:sz w:val="24"/>
          <w:szCs w:val="24"/>
          <w:lang w:val="ru-RU"/>
        </w:rPr>
        <w:t xml:space="preserve">объявляет конкурс на замещение должности </w:t>
      </w:r>
      <w:r w:rsidR="006F0387">
        <w:rPr>
          <w:sz w:val="24"/>
          <w:szCs w:val="24"/>
          <w:lang w:val="ru-RU"/>
        </w:rPr>
        <w:t xml:space="preserve">Менеджера </w:t>
      </w:r>
      <w:r w:rsidR="000B4F60">
        <w:rPr>
          <w:sz w:val="24"/>
          <w:szCs w:val="24"/>
          <w:lang w:val="ru-RU"/>
        </w:rPr>
        <w:t>Программы</w:t>
      </w:r>
      <w:r w:rsidR="00316ED8" w:rsidRPr="00012CE5">
        <w:rPr>
          <w:sz w:val="24"/>
          <w:szCs w:val="24"/>
          <w:lang w:val="ru-RU"/>
        </w:rPr>
        <w:t>.</w:t>
      </w:r>
    </w:p>
    <w:p w14:paraId="7FC1FD71" w14:textId="77777777" w:rsidR="00316ED8" w:rsidRPr="00012CE5" w:rsidRDefault="00316ED8" w:rsidP="00316ED8">
      <w:pPr>
        <w:ind w:left="29"/>
        <w:contextualSpacing/>
        <w:rPr>
          <w:b/>
          <w:bCs/>
          <w:iCs/>
          <w:sz w:val="24"/>
          <w:szCs w:val="24"/>
          <w:lang w:val="ru-RU"/>
        </w:rPr>
      </w:pPr>
    </w:p>
    <w:p w14:paraId="78E48F1E" w14:textId="0AE01855" w:rsidR="00FF52BA" w:rsidRDefault="00FF52BA" w:rsidP="00FF52BA">
      <w:pPr>
        <w:rPr>
          <w:lang w:val="ru-RU"/>
        </w:rPr>
      </w:pPr>
      <w:r w:rsidRPr="00FF52BA">
        <w:rPr>
          <w:lang w:val="ru-RU"/>
        </w:rPr>
        <w:t xml:space="preserve">Менеджер </w:t>
      </w:r>
      <w:r w:rsidR="000B4F60">
        <w:rPr>
          <w:lang w:val="ru-RU"/>
        </w:rPr>
        <w:t>Программы</w:t>
      </w:r>
      <w:r w:rsidRPr="00FF52BA">
        <w:rPr>
          <w:lang w:val="ru-RU"/>
        </w:rPr>
        <w:t xml:space="preserve"> будет </w:t>
      </w:r>
      <w:r w:rsidR="000B4F60">
        <w:rPr>
          <w:lang w:val="ru-RU"/>
        </w:rPr>
        <w:t>осуществлять оперативное управление реализацией Программы</w:t>
      </w:r>
      <w:r w:rsidR="005C2AE2">
        <w:rPr>
          <w:lang w:val="ru-RU"/>
        </w:rPr>
        <w:t xml:space="preserve"> и ее бюджетом</w:t>
      </w:r>
      <w:r w:rsidR="000B4F60">
        <w:rPr>
          <w:lang w:val="ru-RU"/>
        </w:rPr>
        <w:t xml:space="preserve"> в координации с </w:t>
      </w:r>
      <w:r w:rsidR="005C2AE2">
        <w:rPr>
          <w:lang w:val="ru-RU"/>
        </w:rPr>
        <w:t xml:space="preserve">другими </w:t>
      </w:r>
      <w:r w:rsidR="000B4F60">
        <w:rPr>
          <w:lang w:val="ru-RU"/>
        </w:rPr>
        <w:t>партнерами Коалиции</w:t>
      </w:r>
      <w:r w:rsidR="005C2AE2">
        <w:rPr>
          <w:lang w:val="ru-RU"/>
        </w:rPr>
        <w:t xml:space="preserve"> (Объединением юридических лиц «Союз местных самоуправлений Кыргызской Республики» и учреждением «Академия местного управления Центральной Азии»)</w:t>
      </w:r>
      <w:r w:rsidRPr="00FF52BA">
        <w:rPr>
          <w:lang w:val="ru-RU"/>
        </w:rPr>
        <w:t xml:space="preserve">. </w:t>
      </w:r>
    </w:p>
    <w:p w14:paraId="35957850" w14:textId="42356769" w:rsidR="00FF52BA" w:rsidRDefault="00FF52BA" w:rsidP="00FF52BA">
      <w:pPr>
        <w:rPr>
          <w:lang w:val="ru-RU"/>
        </w:rPr>
      </w:pPr>
    </w:p>
    <w:p w14:paraId="15CCF286" w14:textId="09AD57CB" w:rsidR="00FF52BA" w:rsidRPr="00FF52BA" w:rsidRDefault="00FF52BA" w:rsidP="00FF52BA">
      <w:pPr>
        <w:rPr>
          <w:b/>
          <w:bCs/>
          <w:lang w:val="ru-RU"/>
        </w:rPr>
      </w:pPr>
      <w:r w:rsidRPr="00FF52BA">
        <w:rPr>
          <w:b/>
          <w:bCs/>
          <w:lang w:val="ru-RU"/>
        </w:rPr>
        <w:t>Обязанности:</w:t>
      </w:r>
    </w:p>
    <w:p w14:paraId="5E4BDAF8" w14:textId="709528FA" w:rsidR="00316ED8" w:rsidRPr="001250A7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оперативное управление исполнением Программы</w:t>
      </w:r>
      <w:r w:rsidR="001B473E" w:rsidRPr="001250A7">
        <w:rPr>
          <w:rFonts w:ascii="Times New Roman" w:hAnsi="Times New Roman"/>
          <w:sz w:val="24"/>
          <w:szCs w:val="24"/>
        </w:rPr>
        <w:t xml:space="preserve"> Коалиции МСУ</w:t>
      </w:r>
      <w:r w:rsidR="001F3299">
        <w:rPr>
          <w:rFonts w:ascii="Times New Roman" w:hAnsi="Times New Roman"/>
          <w:sz w:val="24"/>
          <w:szCs w:val="24"/>
        </w:rPr>
        <w:t>;</w:t>
      </w:r>
    </w:p>
    <w:p w14:paraId="26768DBF" w14:textId="51C907EE" w:rsidR="001B473E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1B473E">
        <w:rPr>
          <w:rFonts w:ascii="Times New Roman" w:eastAsia="Calibri" w:hAnsi="Times New Roman"/>
          <w:color w:val="000000"/>
          <w:sz w:val="24"/>
          <w:szCs w:val="24"/>
        </w:rPr>
        <w:t>дминистрирование</w:t>
      </w:r>
      <w:r w:rsidR="001B473E" w:rsidRPr="001B473E">
        <w:rPr>
          <w:rFonts w:ascii="Times New Roman" w:eastAsia="Calibri" w:hAnsi="Times New Roman"/>
          <w:color w:val="000000"/>
          <w:sz w:val="24"/>
          <w:szCs w:val="24"/>
        </w:rPr>
        <w:t xml:space="preserve">/управление </w:t>
      </w:r>
      <w:r>
        <w:rPr>
          <w:rFonts w:ascii="Times New Roman" w:eastAsia="Calibri" w:hAnsi="Times New Roman"/>
          <w:color w:val="000000"/>
          <w:sz w:val="24"/>
          <w:szCs w:val="24"/>
        </w:rPr>
        <w:t>персоналом ИПР, задействованным в реализации Программы Коалиции МСУ</w:t>
      </w:r>
      <w:r w:rsidR="001F3299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032BBC25" w14:textId="0C7F4A0C" w:rsidR="00B91BC1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управление бюджетом Программы, включая обеспечение выполнения внутренних политик и процедур, требований Правительства Швейцарии в лице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SDC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мониторинг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суб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-грантового</w:t>
      </w:r>
      <w:r w:rsidR="001B473E" w:rsidRPr="001B473E">
        <w:rPr>
          <w:rFonts w:ascii="Times New Roman" w:eastAsia="Calibri" w:hAnsi="Times New Roman"/>
          <w:color w:val="000000"/>
          <w:sz w:val="24"/>
          <w:szCs w:val="24"/>
        </w:rPr>
        <w:t xml:space="preserve"> финансирования</w:t>
      </w:r>
      <w:r w:rsidR="005C2AE2">
        <w:rPr>
          <w:rFonts w:ascii="Times New Roman" w:eastAsia="Calibri" w:hAnsi="Times New Roman"/>
          <w:color w:val="000000"/>
          <w:sz w:val="24"/>
          <w:szCs w:val="24"/>
        </w:rPr>
        <w:t xml:space="preserve"> партнеров</w:t>
      </w:r>
      <w:r w:rsidR="001F3299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18352959" w14:textId="7A7F8FF6" w:rsidR="00B91BC1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1B473E">
        <w:rPr>
          <w:rFonts w:ascii="Times New Roman" w:eastAsia="Calibri" w:hAnsi="Times New Roman"/>
          <w:color w:val="000000"/>
          <w:sz w:val="24"/>
          <w:szCs w:val="24"/>
        </w:rPr>
        <w:t xml:space="preserve">одготовка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технических заданий и </w:t>
      </w:r>
      <w:r w:rsidR="005C2AE2">
        <w:rPr>
          <w:rFonts w:ascii="Times New Roman" w:eastAsia="Calibri" w:hAnsi="Times New Roman"/>
          <w:color w:val="000000"/>
          <w:sz w:val="24"/>
          <w:szCs w:val="24"/>
        </w:rPr>
        <w:t>договоров</w:t>
      </w:r>
      <w:r w:rsidR="001B473E" w:rsidRPr="001B473E">
        <w:rPr>
          <w:rFonts w:ascii="Times New Roman" w:eastAsia="Calibri" w:hAnsi="Times New Roman"/>
          <w:color w:val="000000"/>
          <w:sz w:val="24"/>
          <w:szCs w:val="24"/>
        </w:rPr>
        <w:t xml:space="preserve"> с международными </w:t>
      </w:r>
      <w:r w:rsidR="005C2AE2">
        <w:rPr>
          <w:rFonts w:ascii="Times New Roman" w:eastAsia="Calibri" w:hAnsi="Times New Roman"/>
          <w:color w:val="000000"/>
          <w:sz w:val="24"/>
          <w:szCs w:val="24"/>
        </w:rPr>
        <w:t xml:space="preserve">и местными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консультантами, контроль </w:t>
      </w:r>
      <w:r w:rsidR="005C2AE2">
        <w:rPr>
          <w:rFonts w:ascii="Times New Roman" w:eastAsia="Calibri" w:hAnsi="Times New Roman"/>
          <w:color w:val="000000"/>
          <w:sz w:val="24"/>
          <w:szCs w:val="24"/>
        </w:rPr>
        <w:t xml:space="preserve">за </w:t>
      </w:r>
      <w:r>
        <w:rPr>
          <w:rFonts w:ascii="Times New Roman" w:eastAsia="Calibri" w:hAnsi="Times New Roman"/>
          <w:color w:val="000000"/>
          <w:sz w:val="24"/>
          <w:szCs w:val="24"/>
        </w:rPr>
        <w:t>исполнени</w:t>
      </w:r>
      <w:r w:rsidR="005C2AE2">
        <w:rPr>
          <w:rFonts w:ascii="Times New Roman" w:eastAsia="Calibri" w:hAnsi="Times New Roman"/>
          <w:color w:val="000000"/>
          <w:sz w:val="24"/>
          <w:szCs w:val="24"/>
        </w:rPr>
        <w:t>ем ими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заданий</w:t>
      </w:r>
      <w:r w:rsidR="001F3299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6F0802B9" w14:textId="1312477C" w:rsidR="006F0387" w:rsidRPr="006F0387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процессов и контроль результатов мониторинга и оценки исполнения Программы Коалиции МСУ</w:t>
      </w:r>
      <w:r w:rsidR="001F3299">
        <w:rPr>
          <w:rFonts w:ascii="Times New Roman" w:hAnsi="Times New Roman"/>
          <w:sz w:val="24"/>
          <w:szCs w:val="24"/>
        </w:rPr>
        <w:t>;</w:t>
      </w:r>
    </w:p>
    <w:p w14:paraId="199FCF34" w14:textId="7E3086ED" w:rsidR="006F0387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F0387">
        <w:rPr>
          <w:rFonts w:ascii="Times New Roman" w:hAnsi="Times New Roman"/>
          <w:sz w:val="24"/>
          <w:szCs w:val="24"/>
        </w:rPr>
        <w:t>ыяв</w:t>
      </w:r>
      <w:r>
        <w:rPr>
          <w:rFonts w:ascii="Times New Roman" w:hAnsi="Times New Roman"/>
          <w:sz w:val="24"/>
          <w:szCs w:val="24"/>
        </w:rPr>
        <w:t>ление</w:t>
      </w:r>
      <w:r w:rsidRPr="006F0387">
        <w:rPr>
          <w:rFonts w:ascii="Times New Roman" w:hAnsi="Times New Roman"/>
          <w:sz w:val="24"/>
          <w:szCs w:val="24"/>
        </w:rPr>
        <w:t xml:space="preserve"> </w:t>
      </w:r>
      <w:r w:rsidR="006F0387" w:rsidRPr="006F0387">
        <w:rPr>
          <w:rFonts w:ascii="Times New Roman" w:hAnsi="Times New Roman"/>
          <w:sz w:val="24"/>
          <w:szCs w:val="24"/>
        </w:rPr>
        <w:t>риск</w:t>
      </w:r>
      <w:r w:rsidR="001250A7">
        <w:rPr>
          <w:rFonts w:ascii="Times New Roman" w:hAnsi="Times New Roman"/>
          <w:sz w:val="24"/>
          <w:szCs w:val="24"/>
        </w:rPr>
        <w:t>ов</w:t>
      </w:r>
      <w:r w:rsidR="006F0387" w:rsidRPr="006F0387">
        <w:rPr>
          <w:rFonts w:ascii="Times New Roman" w:hAnsi="Times New Roman"/>
          <w:sz w:val="24"/>
          <w:szCs w:val="24"/>
        </w:rPr>
        <w:t xml:space="preserve"> и управл</w:t>
      </w:r>
      <w:r w:rsidR="001250A7">
        <w:rPr>
          <w:rFonts w:ascii="Times New Roman" w:hAnsi="Times New Roman"/>
          <w:sz w:val="24"/>
          <w:szCs w:val="24"/>
        </w:rPr>
        <w:t>ение</w:t>
      </w:r>
      <w:r w:rsidR="006F0387" w:rsidRPr="006F0387">
        <w:rPr>
          <w:rFonts w:ascii="Times New Roman" w:hAnsi="Times New Roman"/>
          <w:sz w:val="24"/>
          <w:szCs w:val="24"/>
        </w:rPr>
        <w:t xml:space="preserve"> ими</w:t>
      </w:r>
      <w:r w:rsidR="001F3299">
        <w:rPr>
          <w:rFonts w:ascii="Times New Roman" w:hAnsi="Times New Roman"/>
          <w:sz w:val="24"/>
          <w:szCs w:val="24"/>
        </w:rPr>
        <w:t>;</w:t>
      </w:r>
    </w:p>
    <w:p w14:paraId="2E965553" w14:textId="2C83A46A" w:rsidR="001250A7" w:rsidRPr="001250A7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планирования исполнения Программы Коалиции МСУ</w:t>
      </w:r>
      <w:r w:rsidR="004E1B9C">
        <w:rPr>
          <w:rFonts w:ascii="Times New Roman" w:hAnsi="Times New Roman"/>
          <w:sz w:val="24"/>
          <w:szCs w:val="24"/>
        </w:rPr>
        <w:t>, подготовка рабочих планов и бюджетов на следующий отчетный период</w:t>
      </w:r>
      <w:r w:rsidR="001F3299">
        <w:rPr>
          <w:rFonts w:ascii="Times New Roman" w:hAnsi="Times New Roman"/>
          <w:sz w:val="24"/>
          <w:szCs w:val="24"/>
        </w:rPr>
        <w:t>;</w:t>
      </w:r>
    </w:p>
    <w:p w14:paraId="05829E49" w14:textId="7F496764" w:rsidR="001250A7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исполнения Программы с участниками Коалиции МСУ</w:t>
      </w:r>
      <w:r w:rsidR="001F3299">
        <w:rPr>
          <w:rFonts w:ascii="Times New Roman" w:hAnsi="Times New Roman"/>
          <w:sz w:val="24"/>
          <w:szCs w:val="24"/>
        </w:rPr>
        <w:t>;</w:t>
      </w:r>
    </w:p>
    <w:p w14:paraId="2476B5CD" w14:textId="10C00EB3" w:rsidR="000B4F60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Координационного совета и </w:t>
      </w:r>
      <w:r w:rsidR="005C2AE2">
        <w:rPr>
          <w:rFonts w:ascii="Times New Roman" w:hAnsi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/>
          <w:sz w:val="24"/>
          <w:szCs w:val="24"/>
        </w:rPr>
        <w:t>внешними партнерами Коалиции МСУ;</w:t>
      </w:r>
    </w:p>
    <w:p w14:paraId="41053F46" w14:textId="17A1B409" w:rsidR="001E3B46" w:rsidRDefault="001E3B46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Правительством Швейцарии в лице </w:t>
      </w:r>
      <w:r>
        <w:rPr>
          <w:rFonts w:ascii="Times New Roman" w:hAnsi="Times New Roman"/>
          <w:sz w:val="24"/>
          <w:szCs w:val="24"/>
          <w:lang w:val="en-US"/>
        </w:rPr>
        <w:t>SD</w:t>
      </w:r>
      <w:r>
        <w:rPr>
          <w:rFonts w:ascii="Times New Roman" w:hAnsi="Times New Roman"/>
          <w:sz w:val="24"/>
          <w:szCs w:val="24"/>
        </w:rPr>
        <w:t>С и другими международными партнерами по развитию, включая ведение деловой переписки, встречи и другие виды контактов и взаимодействия;</w:t>
      </w:r>
    </w:p>
    <w:p w14:paraId="0CA6569A" w14:textId="77777777" w:rsidR="001E3B46" w:rsidRDefault="000B4F60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</w:t>
      </w:r>
      <w:r w:rsidR="001E3B4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ора информации </w:t>
      </w:r>
      <w:r w:rsidR="001E3B46">
        <w:rPr>
          <w:rFonts w:ascii="Times New Roman" w:hAnsi="Times New Roman"/>
          <w:sz w:val="24"/>
          <w:szCs w:val="24"/>
        </w:rPr>
        <w:t>для формирования отчетности о деятельности и результатах исполнения Программы Коалиции МСУ;</w:t>
      </w:r>
    </w:p>
    <w:p w14:paraId="6135908E" w14:textId="2DE3FEEF" w:rsidR="004E1B9C" w:rsidRDefault="004E1B9C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операционных и финансовых отчетов по результатам реализации Программы за отчетный период;</w:t>
      </w:r>
    </w:p>
    <w:p w14:paraId="6B041260" w14:textId="3ADFD5E5" w:rsidR="001E3B46" w:rsidRDefault="001E3B46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руководством ИПР и исполнение поручений руководства ИПР</w:t>
      </w:r>
      <w:r w:rsidR="004E1B9C">
        <w:rPr>
          <w:rFonts w:ascii="Times New Roman" w:hAnsi="Times New Roman"/>
          <w:sz w:val="24"/>
          <w:szCs w:val="24"/>
        </w:rPr>
        <w:t xml:space="preserve"> по вопросам, связанным с реализацией Программы</w:t>
      </w:r>
      <w:r>
        <w:rPr>
          <w:rFonts w:ascii="Times New Roman" w:hAnsi="Times New Roman"/>
          <w:sz w:val="24"/>
          <w:szCs w:val="24"/>
        </w:rPr>
        <w:t>;</w:t>
      </w:r>
    </w:p>
    <w:p w14:paraId="620F301C" w14:textId="12C29EB5" w:rsidR="000B4F60" w:rsidRDefault="001E3B46" w:rsidP="00CD767B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управленческие и операционные задания руководства ИПР.</w:t>
      </w:r>
      <w:r w:rsidR="000B4F60">
        <w:rPr>
          <w:rFonts w:ascii="Times New Roman" w:hAnsi="Times New Roman"/>
          <w:sz w:val="24"/>
          <w:szCs w:val="24"/>
        </w:rPr>
        <w:t xml:space="preserve"> </w:t>
      </w:r>
    </w:p>
    <w:p w14:paraId="2ED706EE" w14:textId="77777777" w:rsidR="00CD767B" w:rsidRPr="001F3299" w:rsidRDefault="00CD767B" w:rsidP="00CD767B">
      <w:pPr>
        <w:rPr>
          <w:sz w:val="24"/>
          <w:szCs w:val="24"/>
          <w:lang w:val="ru-RU"/>
        </w:rPr>
      </w:pPr>
    </w:p>
    <w:p w14:paraId="57FE88F8" w14:textId="7E3F0D35" w:rsidR="00B91BC1" w:rsidRDefault="00016292" w:rsidP="001250A7">
      <w:pPr>
        <w:ind w:left="284"/>
        <w:rPr>
          <w:b/>
          <w:bCs/>
          <w:sz w:val="24"/>
          <w:szCs w:val="24"/>
          <w:lang w:val="ru-RU"/>
        </w:rPr>
      </w:pPr>
      <w:r w:rsidRPr="00016292">
        <w:rPr>
          <w:b/>
          <w:bCs/>
          <w:sz w:val="24"/>
          <w:szCs w:val="24"/>
          <w:lang w:val="ru-RU"/>
        </w:rPr>
        <w:t>Требования:</w:t>
      </w:r>
    </w:p>
    <w:p w14:paraId="66533610" w14:textId="17C7EDEA" w:rsidR="00016292" w:rsidRPr="00FD729D" w:rsidRDefault="001E3B46" w:rsidP="00CD767B">
      <w:pPr>
        <w:pStyle w:val="a4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F52BA">
        <w:rPr>
          <w:rFonts w:ascii="Times New Roman" w:hAnsi="Times New Roman"/>
          <w:sz w:val="24"/>
          <w:szCs w:val="24"/>
        </w:rPr>
        <w:t xml:space="preserve">ысшее </w:t>
      </w:r>
      <w:r w:rsidR="00016292" w:rsidRPr="00FF52BA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в сфере управления, бизнес-администрирования, международного сотрудничества, юриспруденции, государственного управления, политологии, </w:t>
      </w:r>
      <w:r w:rsidRPr="00FD729D">
        <w:rPr>
          <w:rFonts w:ascii="Times New Roman" w:hAnsi="Times New Roman"/>
          <w:sz w:val="24"/>
          <w:szCs w:val="24"/>
        </w:rPr>
        <w:t xml:space="preserve">социологии или </w:t>
      </w:r>
      <w:r w:rsidR="004E1B9C" w:rsidRPr="00FD729D">
        <w:rPr>
          <w:rFonts w:ascii="Times New Roman" w:hAnsi="Times New Roman"/>
          <w:sz w:val="24"/>
          <w:szCs w:val="24"/>
        </w:rPr>
        <w:t xml:space="preserve">в иных </w:t>
      </w:r>
      <w:r w:rsidRPr="00FD729D">
        <w:rPr>
          <w:rFonts w:ascii="Times New Roman" w:hAnsi="Times New Roman"/>
          <w:sz w:val="24"/>
          <w:szCs w:val="24"/>
        </w:rPr>
        <w:t>смежных област</w:t>
      </w:r>
      <w:r w:rsidR="004E1B9C" w:rsidRPr="00FD729D">
        <w:rPr>
          <w:rFonts w:ascii="Times New Roman" w:hAnsi="Times New Roman"/>
          <w:sz w:val="24"/>
          <w:szCs w:val="24"/>
        </w:rPr>
        <w:t>ях</w:t>
      </w:r>
      <w:r w:rsidRPr="00FD729D">
        <w:rPr>
          <w:rFonts w:ascii="Times New Roman" w:hAnsi="Times New Roman"/>
          <w:sz w:val="24"/>
          <w:szCs w:val="24"/>
        </w:rPr>
        <w:t>;</w:t>
      </w:r>
    </w:p>
    <w:p w14:paraId="3BB97DF8" w14:textId="17017AF0" w:rsidR="007F44AE" w:rsidRPr="00FD729D" w:rsidRDefault="001E3B46" w:rsidP="00CD767B">
      <w:pPr>
        <w:pStyle w:val="a4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D729D">
        <w:rPr>
          <w:rFonts w:ascii="Times New Roman" w:hAnsi="Times New Roman"/>
          <w:sz w:val="24"/>
          <w:szCs w:val="24"/>
        </w:rPr>
        <w:t xml:space="preserve">не менее </w:t>
      </w:r>
      <w:r w:rsidR="00A15FFC" w:rsidRPr="00FD729D">
        <w:rPr>
          <w:rFonts w:ascii="Times New Roman" w:hAnsi="Times New Roman"/>
          <w:sz w:val="24"/>
          <w:szCs w:val="24"/>
        </w:rPr>
        <w:t>3</w:t>
      </w:r>
      <w:r w:rsidRPr="00FD729D">
        <w:rPr>
          <w:rFonts w:ascii="Times New Roman" w:hAnsi="Times New Roman"/>
          <w:sz w:val="24"/>
          <w:szCs w:val="24"/>
        </w:rPr>
        <w:t xml:space="preserve"> (</w:t>
      </w:r>
      <w:r w:rsidR="00A15FFC" w:rsidRPr="00FD729D">
        <w:rPr>
          <w:rFonts w:ascii="Times New Roman" w:hAnsi="Times New Roman"/>
          <w:sz w:val="24"/>
          <w:szCs w:val="24"/>
        </w:rPr>
        <w:t>трех</w:t>
      </w:r>
      <w:r w:rsidRPr="00FD729D">
        <w:rPr>
          <w:rFonts w:ascii="Times New Roman" w:hAnsi="Times New Roman"/>
          <w:sz w:val="24"/>
          <w:szCs w:val="24"/>
        </w:rPr>
        <w:t xml:space="preserve">) лет опыта исполнения управленческих функций </w:t>
      </w:r>
      <w:r w:rsidR="00A34930" w:rsidRPr="00FD729D">
        <w:rPr>
          <w:rFonts w:ascii="Times New Roman" w:hAnsi="Times New Roman"/>
          <w:sz w:val="24"/>
          <w:szCs w:val="24"/>
        </w:rPr>
        <w:t>в международных</w:t>
      </w:r>
      <w:r w:rsidRPr="00FD729D">
        <w:rPr>
          <w:rFonts w:ascii="Times New Roman" w:hAnsi="Times New Roman"/>
          <w:sz w:val="24"/>
          <w:szCs w:val="24"/>
        </w:rPr>
        <w:t xml:space="preserve"> проектах развития (на позициях менеджера, координатора компонента, руководителя направления или программы</w:t>
      </w:r>
      <w:r w:rsidR="00A15FFC" w:rsidRPr="00FD729D">
        <w:rPr>
          <w:rFonts w:ascii="Times New Roman" w:hAnsi="Times New Roman"/>
          <w:sz w:val="24"/>
          <w:szCs w:val="24"/>
        </w:rPr>
        <w:t xml:space="preserve"> или других позиций, связанных с управлением проектом</w:t>
      </w:r>
      <w:r w:rsidRPr="00FD729D">
        <w:rPr>
          <w:rFonts w:ascii="Times New Roman" w:hAnsi="Times New Roman"/>
          <w:sz w:val="24"/>
          <w:szCs w:val="24"/>
        </w:rPr>
        <w:t xml:space="preserve">); </w:t>
      </w:r>
    </w:p>
    <w:p w14:paraId="295D547A" w14:textId="652ABC6A" w:rsidR="007F44AE" w:rsidRPr="00FF52BA" w:rsidRDefault="001E3B46" w:rsidP="00CD767B">
      <w:pPr>
        <w:pStyle w:val="a4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отличные</w:t>
      </w:r>
      <w:r w:rsidRPr="007F44AE">
        <w:rPr>
          <w:rFonts w:ascii="Times New Roman" w:hAnsi="Times New Roman"/>
          <w:sz w:val="24"/>
          <w:szCs w:val="24"/>
        </w:rPr>
        <w:t xml:space="preserve"> </w:t>
      </w:r>
      <w:r w:rsidR="007F44AE" w:rsidRPr="007F44AE"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 xml:space="preserve"> и подтвержденный опыт написания аналитических, программных и операционных отчетов на русском и английском языках (предоставить пример отчета);</w:t>
      </w:r>
    </w:p>
    <w:p w14:paraId="6C5F5722" w14:textId="312591A7" w:rsidR="001250A7" w:rsidRDefault="001E3B46" w:rsidP="00CD767B">
      <w:pPr>
        <w:pStyle w:val="a4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52BA">
        <w:rPr>
          <w:rFonts w:ascii="Times New Roman" w:hAnsi="Times New Roman"/>
          <w:sz w:val="24"/>
          <w:szCs w:val="24"/>
        </w:rPr>
        <w:t xml:space="preserve">тличные </w:t>
      </w:r>
      <w:r w:rsidR="00016292" w:rsidRPr="00FF52BA">
        <w:rPr>
          <w:rFonts w:ascii="Times New Roman" w:hAnsi="Times New Roman"/>
          <w:sz w:val="24"/>
          <w:szCs w:val="24"/>
        </w:rPr>
        <w:t xml:space="preserve">навыки коммуникации с </w:t>
      </w:r>
      <w:r>
        <w:rPr>
          <w:rFonts w:ascii="Times New Roman" w:hAnsi="Times New Roman"/>
          <w:sz w:val="24"/>
          <w:szCs w:val="24"/>
        </w:rPr>
        <w:t>подчиненным персоналом, государственными служащими высокого ранга, муниципальными лидерами, представителями гражданского общества;</w:t>
      </w:r>
    </w:p>
    <w:p w14:paraId="5C37F051" w14:textId="09518C50" w:rsidR="001250A7" w:rsidRDefault="001E3B46" w:rsidP="00CD767B">
      <w:pPr>
        <w:pStyle w:val="a4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стрессоустойчивость и у</w:t>
      </w:r>
      <w:r w:rsidRPr="001F3299">
        <w:rPr>
          <w:rFonts w:ascii="Times New Roman" w:hAnsi="Times New Roman"/>
          <w:sz w:val="24"/>
          <w:szCs w:val="24"/>
        </w:rPr>
        <w:t xml:space="preserve">мение </w:t>
      </w:r>
      <w:r w:rsidR="001250A7" w:rsidRPr="001F3299">
        <w:rPr>
          <w:rFonts w:ascii="Times New Roman" w:hAnsi="Times New Roman"/>
          <w:sz w:val="24"/>
          <w:szCs w:val="24"/>
        </w:rPr>
        <w:t>управлять конфликтами</w:t>
      </w:r>
      <w:r>
        <w:rPr>
          <w:rFonts w:ascii="Times New Roman" w:hAnsi="Times New Roman"/>
          <w:sz w:val="24"/>
          <w:szCs w:val="24"/>
        </w:rPr>
        <w:t>;</w:t>
      </w:r>
    </w:p>
    <w:p w14:paraId="18344209" w14:textId="188087F8" w:rsidR="001F3299" w:rsidRPr="001F3299" w:rsidRDefault="001E3B46" w:rsidP="00CD767B">
      <w:pPr>
        <w:pStyle w:val="a4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отличное знание </w:t>
      </w:r>
      <w:r w:rsidR="001F3299">
        <w:rPr>
          <w:rFonts w:ascii="Times New Roman" w:hAnsi="Times New Roman"/>
          <w:sz w:val="24"/>
          <w:szCs w:val="24"/>
        </w:rPr>
        <w:t>кыргызского,</w:t>
      </w:r>
      <w:r>
        <w:rPr>
          <w:rFonts w:ascii="Times New Roman" w:hAnsi="Times New Roman"/>
          <w:sz w:val="24"/>
          <w:szCs w:val="24"/>
        </w:rPr>
        <w:t xml:space="preserve"> русского и</w:t>
      </w:r>
      <w:r w:rsidR="001F3299">
        <w:rPr>
          <w:rFonts w:ascii="Times New Roman" w:hAnsi="Times New Roman"/>
          <w:sz w:val="24"/>
          <w:szCs w:val="24"/>
        </w:rPr>
        <w:t xml:space="preserve"> английского языков.</w:t>
      </w:r>
    </w:p>
    <w:p w14:paraId="17AA0ADF" w14:textId="77777777" w:rsidR="00316ED8" w:rsidRPr="00CD767B" w:rsidRDefault="00316ED8" w:rsidP="00CD767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14:paraId="5C9CF415" w14:textId="6503D696" w:rsidR="00316ED8" w:rsidRDefault="00316ED8" w:rsidP="00A15FFC">
      <w:pPr>
        <w:rPr>
          <w:rFonts w:eastAsia="Times"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 xml:space="preserve">Форма </w:t>
      </w:r>
      <w:r w:rsidR="004E1B9C">
        <w:rPr>
          <w:rFonts w:eastAsia="Times"/>
          <w:b/>
          <w:sz w:val="24"/>
          <w:szCs w:val="24"/>
          <w:lang w:val="ru-RU"/>
        </w:rPr>
        <w:t>договора</w:t>
      </w:r>
      <w:r w:rsidR="001E3B46">
        <w:rPr>
          <w:rFonts w:eastAsia="Times"/>
          <w:b/>
          <w:sz w:val="24"/>
          <w:szCs w:val="24"/>
          <w:lang w:val="ru-RU"/>
        </w:rPr>
        <w:t xml:space="preserve">: </w:t>
      </w:r>
      <w:r w:rsidR="00CD767B" w:rsidRPr="00CD767B">
        <w:rPr>
          <w:rFonts w:eastAsia="Times"/>
          <w:sz w:val="24"/>
          <w:szCs w:val="24"/>
          <w:lang w:val="ru-RU"/>
        </w:rPr>
        <w:t xml:space="preserve">трудовой договор и </w:t>
      </w:r>
      <w:r w:rsidR="001E3B46" w:rsidRPr="00CD767B">
        <w:rPr>
          <w:rFonts w:eastAsia="Times"/>
          <w:sz w:val="24"/>
          <w:szCs w:val="24"/>
          <w:lang w:val="ru-RU"/>
        </w:rPr>
        <w:t>полн</w:t>
      </w:r>
      <w:r w:rsidR="001E3B46">
        <w:rPr>
          <w:rFonts w:eastAsia="Times"/>
          <w:sz w:val="24"/>
          <w:szCs w:val="24"/>
          <w:lang w:val="ru-RU"/>
        </w:rPr>
        <w:t>ая</w:t>
      </w:r>
      <w:r w:rsidR="001E3B46" w:rsidRPr="00CD767B">
        <w:rPr>
          <w:rFonts w:eastAsia="Times"/>
          <w:sz w:val="24"/>
          <w:szCs w:val="24"/>
          <w:lang w:val="ru-RU"/>
        </w:rPr>
        <w:t xml:space="preserve"> </w:t>
      </w:r>
      <w:r w:rsidR="00CD767B" w:rsidRPr="00CD767B">
        <w:rPr>
          <w:rFonts w:eastAsia="Times"/>
          <w:sz w:val="24"/>
          <w:szCs w:val="24"/>
          <w:lang w:val="ru-RU"/>
        </w:rPr>
        <w:t>занятость.</w:t>
      </w:r>
    </w:p>
    <w:p w14:paraId="3B71E18B" w14:textId="77777777" w:rsidR="00CD767B" w:rsidRPr="00012CE5" w:rsidRDefault="00CD767B" w:rsidP="00316ED8">
      <w:pPr>
        <w:ind w:left="29"/>
        <w:contextualSpacing/>
        <w:rPr>
          <w:b/>
          <w:bCs/>
          <w:iCs/>
          <w:sz w:val="24"/>
          <w:szCs w:val="24"/>
          <w:lang w:val="ru-RU"/>
        </w:rPr>
      </w:pPr>
    </w:p>
    <w:p w14:paraId="0C4CB1EF" w14:textId="5F4C1FE4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 xml:space="preserve">Месторасположение: </w:t>
      </w:r>
      <w:r w:rsidR="004E1B9C" w:rsidRPr="00A15FFC">
        <w:rPr>
          <w:rFonts w:eastAsia="Times"/>
          <w:bCs/>
          <w:sz w:val="24"/>
          <w:szCs w:val="24"/>
          <w:lang w:val="ru-RU"/>
        </w:rPr>
        <w:t>г.</w:t>
      </w:r>
      <w:r w:rsidR="00A15FFC">
        <w:rPr>
          <w:rFonts w:eastAsia="Times"/>
          <w:b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  <w:lang w:val="ru-RU"/>
        </w:rPr>
        <w:t>Бишкек</w:t>
      </w:r>
      <w:r w:rsidR="001E3B46">
        <w:rPr>
          <w:rFonts w:eastAsia="Times"/>
          <w:sz w:val="24"/>
          <w:szCs w:val="24"/>
          <w:lang w:val="ru-RU"/>
        </w:rPr>
        <w:t>, предусмотрены командировки по территории Кыргызской Республики.</w:t>
      </w:r>
    </w:p>
    <w:p w14:paraId="7552CB4E" w14:textId="77777777" w:rsidR="00316ED8" w:rsidRPr="00012CE5" w:rsidRDefault="00316ED8" w:rsidP="00316ED8">
      <w:pPr>
        <w:ind w:firstLine="851"/>
        <w:rPr>
          <w:rFonts w:eastAsia="Times"/>
          <w:sz w:val="24"/>
          <w:szCs w:val="24"/>
          <w:lang w:val="ru-RU"/>
        </w:rPr>
      </w:pPr>
    </w:p>
    <w:p w14:paraId="044E52FF" w14:textId="77777777" w:rsidR="00316ED8" w:rsidRPr="00012CE5" w:rsidRDefault="00316ED8" w:rsidP="00316ED8">
      <w:pPr>
        <w:rPr>
          <w:b/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Период проведения конкурса</w:t>
      </w:r>
    </w:p>
    <w:p w14:paraId="4BD2A43A" w14:textId="2F77B811" w:rsidR="00316ED8" w:rsidRPr="00012CE5" w:rsidRDefault="00316ED8" w:rsidP="00316ED8">
      <w:pPr>
        <w:ind w:firstLine="851"/>
        <w:rPr>
          <w:rFonts w:eastAsia="Times"/>
          <w:sz w:val="24"/>
          <w:szCs w:val="24"/>
          <w:lang w:val="ru-RU"/>
        </w:rPr>
      </w:pPr>
      <w:r w:rsidRPr="00012CE5">
        <w:rPr>
          <w:rFonts w:eastAsia="Times"/>
          <w:sz w:val="24"/>
          <w:szCs w:val="24"/>
          <w:lang w:val="ru-RU"/>
        </w:rPr>
        <w:t xml:space="preserve">Период проведения конкурса с </w:t>
      </w:r>
      <w:r w:rsidR="007918EF">
        <w:rPr>
          <w:rFonts w:eastAsia="Times"/>
          <w:sz w:val="24"/>
          <w:szCs w:val="24"/>
          <w:lang w:val="ru-RU"/>
        </w:rPr>
        <w:t>29 августа</w:t>
      </w:r>
      <w:r w:rsidR="007918EF" w:rsidRPr="00012CE5">
        <w:rPr>
          <w:rFonts w:eastAsia="Times"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  <w:lang w:val="ru-RU"/>
        </w:rPr>
        <w:t xml:space="preserve">по </w:t>
      </w:r>
      <w:r w:rsidR="007918EF">
        <w:rPr>
          <w:rFonts w:eastAsia="Times"/>
          <w:sz w:val="24"/>
          <w:szCs w:val="24"/>
          <w:lang w:val="ru-RU"/>
        </w:rPr>
        <w:t>10 сентября</w:t>
      </w:r>
      <w:r w:rsidR="007918EF" w:rsidRPr="00012CE5">
        <w:rPr>
          <w:rFonts w:eastAsia="Times"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  <w:lang w:val="ru-RU"/>
        </w:rPr>
        <w:t>2023 года (включительно).</w:t>
      </w:r>
    </w:p>
    <w:p w14:paraId="6AF3299F" w14:textId="77777777" w:rsidR="00316ED8" w:rsidRPr="00012CE5" w:rsidRDefault="00316ED8" w:rsidP="00316ED8">
      <w:pPr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 xml:space="preserve"> </w:t>
      </w:r>
    </w:p>
    <w:p w14:paraId="0D90AFD4" w14:textId="77777777" w:rsidR="00316ED8" w:rsidRPr="00012CE5" w:rsidRDefault="00316ED8" w:rsidP="00316ED8">
      <w:pPr>
        <w:rPr>
          <w:b/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Стандартный порядок проведения конкурса на замещение вакантной должности</w:t>
      </w:r>
    </w:p>
    <w:p w14:paraId="02B5FD42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Конкурс на замещение вакантной должности состоит из четырех этапов.</w:t>
      </w:r>
    </w:p>
    <w:p w14:paraId="1AC18B05" w14:textId="6DA120CA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Первый этап – документальный.</w:t>
      </w:r>
      <w:r w:rsidRPr="00012CE5">
        <w:rPr>
          <w:sz w:val="24"/>
          <w:szCs w:val="24"/>
          <w:lang w:val="ru-RU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не позднее </w:t>
      </w:r>
      <w:r w:rsidR="007918EF">
        <w:rPr>
          <w:sz w:val="24"/>
          <w:szCs w:val="24"/>
          <w:lang w:val="ru-RU"/>
        </w:rPr>
        <w:t>24</w:t>
      </w:r>
      <w:r w:rsidRPr="00012CE5">
        <w:rPr>
          <w:sz w:val="24"/>
          <w:szCs w:val="24"/>
          <w:lang w:val="ru-RU"/>
        </w:rPr>
        <w:t>.</w:t>
      </w:r>
      <w:r w:rsidR="007918EF">
        <w:rPr>
          <w:sz w:val="24"/>
          <w:szCs w:val="24"/>
          <w:lang w:val="ru-RU"/>
        </w:rPr>
        <w:t>0</w:t>
      </w:r>
      <w:r w:rsidR="007918EF" w:rsidRPr="00012CE5">
        <w:rPr>
          <w:sz w:val="24"/>
          <w:szCs w:val="24"/>
          <w:lang w:val="ru-RU"/>
        </w:rPr>
        <w:t xml:space="preserve">0 </w:t>
      </w:r>
      <w:r w:rsidRPr="00012CE5">
        <w:rPr>
          <w:sz w:val="24"/>
          <w:szCs w:val="24"/>
          <w:lang w:val="ru-RU"/>
        </w:rPr>
        <w:t xml:space="preserve">часов </w:t>
      </w:r>
      <w:r w:rsidR="007918EF">
        <w:rPr>
          <w:sz w:val="24"/>
          <w:szCs w:val="24"/>
          <w:lang w:val="ru-RU"/>
        </w:rPr>
        <w:t>10 сентября</w:t>
      </w:r>
      <w:r w:rsidR="007918EF" w:rsidRPr="00012CE5">
        <w:rPr>
          <w:sz w:val="24"/>
          <w:szCs w:val="24"/>
          <w:lang w:val="ru-RU"/>
        </w:rPr>
        <w:t xml:space="preserve"> </w:t>
      </w:r>
      <w:r w:rsidRPr="00012CE5">
        <w:rPr>
          <w:sz w:val="24"/>
          <w:szCs w:val="24"/>
          <w:lang w:val="ru-RU"/>
        </w:rPr>
        <w:t xml:space="preserve">2023 года направить по электронной почте </w:t>
      </w:r>
      <w:hyperlink r:id="rId9" w:history="1">
        <w:r w:rsidR="00012CE5" w:rsidRPr="00012CE5">
          <w:rPr>
            <w:rStyle w:val="a3"/>
            <w:sz w:val="24"/>
            <w:szCs w:val="24"/>
          </w:rPr>
          <w:t>office</w:t>
        </w:r>
        <w:r w:rsidR="00012CE5" w:rsidRPr="00012CE5">
          <w:rPr>
            <w:rStyle w:val="a3"/>
            <w:sz w:val="24"/>
            <w:szCs w:val="24"/>
            <w:lang w:val="ru-RU"/>
          </w:rPr>
          <w:t>@</w:t>
        </w:r>
        <w:r w:rsidR="00012CE5" w:rsidRPr="00012CE5">
          <w:rPr>
            <w:rStyle w:val="a3"/>
            <w:sz w:val="24"/>
            <w:szCs w:val="24"/>
          </w:rPr>
          <w:t>dpi</w:t>
        </w:r>
        <w:r w:rsidR="00012CE5" w:rsidRPr="00012CE5">
          <w:rPr>
            <w:rStyle w:val="a3"/>
            <w:sz w:val="24"/>
            <w:szCs w:val="24"/>
            <w:lang w:val="ru-RU"/>
          </w:rPr>
          <w:t>.</w:t>
        </w:r>
        <w:r w:rsidR="00012CE5" w:rsidRPr="00012CE5">
          <w:rPr>
            <w:rStyle w:val="a3"/>
            <w:sz w:val="24"/>
            <w:szCs w:val="24"/>
          </w:rPr>
          <w:t>kg</w:t>
        </w:r>
      </w:hyperlink>
      <w:r w:rsidRPr="00012CE5">
        <w:rPr>
          <w:sz w:val="24"/>
          <w:szCs w:val="24"/>
          <w:lang w:val="ru-RU"/>
        </w:rPr>
        <w:t xml:space="preserve"> с пометкой «</w:t>
      </w:r>
      <w:r w:rsidR="00CD767B">
        <w:rPr>
          <w:sz w:val="24"/>
          <w:szCs w:val="24"/>
          <w:lang w:val="ru-RU"/>
        </w:rPr>
        <w:t xml:space="preserve">Менеджер </w:t>
      </w:r>
      <w:r w:rsidR="007918EF">
        <w:rPr>
          <w:sz w:val="24"/>
          <w:szCs w:val="24"/>
          <w:lang w:val="ru-RU"/>
        </w:rPr>
        <w:t>Программы (Швейцария)</w:t>
      </w:r>
      <w:r w:rsidRPr="00012CE5">
        <w:rPr>
          <w:sz w:val="24"/>
          <w:szCs w:val="24"/>
          <w:lang w:val="ru-RU"/>
        </w:rPr>
        <w:t xml:space="preserve">» следующие документы: </w:t>
      </w:r>
    </w:p>
    <w:p w14:paraId="0DFF0195" w14:textId="5C99348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1) резюме на русском или английском языке с описанием опыта работы</w:t>
      </w:r>
      <w:r w:rsidR="007918EF">
        <w:rPr>
          <w:sz w:val="24"/>
          <w:szCs w:val="24"/>
          <w:lang w:val="ru-RU"/>
        </w:rPr>
        <w:t>;</w:t>
      </w:r>
      <w:r w:rsidRPr="00012CE5">
        <w:rPr>
          <w:b/>
          <w:bCs/>
          <w:sz w:val="24"/>
          <w:szCs w:val="24"/>
          <w:lang w:val="ru-RU"/>
        </w:rPr>
        <w:t xml:space="preserve"> </w:t>
      </w:r>
    </w:p>
    <w:p w14:paraId="0AEC758B" w14:textId="7E19874E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2) мотивационное письмо, которое должно включать мнение кандидата о том, как его или ее опыт и знания подтверждают соответствие квалификационным требованиям</w:t>
      </w:r>
      <w:r w:rsidR="007918EF">
        <w:rPr>
          <w:sz w:val="24"/>
          <w:szCs w:val="24"/>
          <w:lang w:val="ru-RU"/>
        </w:rPr>
        <w:t>;</w:t>
      </w:r>
    </w:p>
    <w:p w14:paraId="2C6602C1" w14:textId="5973E702" w:rsidR="00316ED8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 xml:space="preserve">3)  </w:t>
      </w:r>
      <w:r w:rsidR="007918EF">
        <w:rPr>
          <w:sz w:val="24"/>
          <w:szCs w:val="24"/>
          <w:lang w:val="ru-RU"/>
        </w:rPr>
        <w:t xml:space="preserve">детальные контактные данные двух </w:t>
      </w:r>
      <w:proofErr w:type="spellStart"/>
      <w:r w:rsidR="007918EF">
        <w:rPr>
          <w:sz w:val="24"/>
          <w:szCs w:val="24"/>
          <w:lang w:val="ru-RU"/>
        </w:rPr>
        <w:t>рекомендателей</w:t>
      </w:r>
      <w:proofErr w:type="spellEnd"/>
      <w:r w:rsidR="007918EF">
        <w:rPr>
          <w:sz w:val="24"/>
          <w:szCs w:val="24"/>
          <w:lang w:val="ru-RU"/>
        </w:rPr>
        <w:t>;</w:t>
      </w:r>
    </w:p>
    <w:p w14:paraId="5DCE302F" w14:textId="028C1FFE" w:rsidR="007918EF" w:rsidRPr="00012CE5" w:rsidRDefault="007918EF" w:rsidP="00316ED8">
      <w:pPr>
        <w:ind w:firstLine="85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пример отчета или письменной работы, статьи (аналитического или операционного характера)</w:t>
      </w:r>
    </w:p>
    <w:p w14:paraId="608474DC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По итогам документального этапа конкурсная комиссия изучает поступившие документы и формирует «короткий» список кандидатов, это первичный отбор. В «короткий» список включаются кандидаты, чьи документы соответствуют квалификационным критериям позиции.</w:t>
      </w:r>
    </w:p>
    <w:p w14:paraId="54841874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6AAAEFA2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Второй этап – верификационный.</w:t>
      </w:r>
      <w:r w:rsidRPr="00012CE5">
        <w:rPr>
          <w:sz w:val="24"/>
          <w:szCs w:val="24"/>
          <w:lang w:val="ru-RU"/>
        </w:rPr>
        <w:t xml:space="preserve"> На данном этапе у кандидатов, включенных в «короткий» список, могут быть запрошены дополнительные документы и произведена проверка соответствия на предмет наличия или отсутствия конфликта интересов, а также </w:t>
      </w:r>
      <w:r w:rsidRPr="00012CE5">
        <w:rPr>
          <w:sz w:val="24"/>
          <w:szCs w:val="24"/>
          <w:lang w:val="ru-RU"/>
        </w:rPr>
        <w:lastRenderedPageBreak/>
        <w:t>других неприемлемых фактов. По решению комиссии может быть организовано тестирование (оно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3AB7FD5B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Третий этап – оценочный.</w:t>
      </w:r>
      <w:r w:rsidRPr="00012CE5"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выставленных всеми членами конкурсной комиссии, а победителем конкурса признается кандидат, набравший в сумме наибольшее количество баллов.</w:t>
      </w:r>
    </w:p>
    <w:p w14:paraId="16B6EBBF" w14:textId="4E721ADB" w:rsidR="00316ED8" w:rsidRPr="004036E4" w:rsidRDefault="00316ED8" w:rsidP="00A15FFC">
      <w:pPr>
        <w:ind w:firstLine="708"/>
        <w:rPr>
          <w:lang w:val="ru-RU"/>
        </w:rPr>
      </w:pPr>
      <w:r w:rsidRPr="00012CE5">
        <w:rPr>
          <w:b/>
          <w:sz w:val="24"/>
          <w:szCs w:val="24"/>
          <w:lang w:val="ru-RU"/>
        </w:rPr>
        <w:t xml:space="preserve">   Четвертый этап – переговорный.</w:t>
      </w:r>
      <w:r w:rsidRPr="00012CE5"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не достигают результата, удовлетворяющего обе стороны, руководство </w:t>
      </w:r>
      <w:r w:rsidR="004E1B9C">
        <w:rPr>
          <w:sz w:val="24"/>
          <w:szCs w:val="24"/>
          <w:lang w:val="ru-RU"/>
        </w:rPr>
        <w:t xml:space="preserve">ИПР </w:t>
      </w:r>
      <w:r w:rsidRPr="00012CE5">
        <w:rPr>
          <w:sz w:val="24"/>
          <w:szCs w:val="24"/>
          <w:lang w:val="ru-RU"/>
        </w:rPr>
        <w:t>вправе пригласить для переговоров кандидатов, занявших второе или третье места по результатам третьего этапа конкурса. В случае, если переговоры с данными кандидатами не достигают результата, удовлетворяющего обе стороны, конкурс объявляется повторно.</w:t>
      </w:r>
    </w:p>
    <w:p w14:paraId="027EB038" w14:textId="77777777" w:rsidR="00316ED8" w:rsidRPr="005B31A4" w:rsidRDefault="00316ED8" w:rsidP="00316ED8">
      <w:pPr>
        <w:rPr>
          <w:lang w:val="ru-RU"/>
        </w:rPr>
      </w:pPr>
    </w:p>
    <w:p w14:paraId="3632B2DA" w14:textId="77777777" w:rsidR="004C3C17" w:rsidRPr="00316ED8" w:rsidRDefault="004C3C17">
      <w:pPr>
        <w:rPr>
          <w:lang w:val="ru-RU"/>
        </w:rPr>
      </w:pPr>
    </w:p>
    <w:sectPr w:rsidR="004C3C17" w:rsidRPr="00316ED8" w:rsidSect="00697D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E1EE" w14:textId="77777777" w:rsidR="005B2813" w:rsidRDefault="005B2813" w:rsidP="00697D33">
      <w:r>
        <w:separator/>
      </w:r>
    </w:p>
  </w:endnote>
  <w:endnote w:type="continuationSeparator" w:id="0">
    <w:p w14:paraId="57B7ADFB" w14:textId="77777777" w:rsidR="005B2813" w:rsidRDefault="005B2813" w:rsidP="0069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923841"/>
      <w:docPartObj>
        <w:docPartGallery w:val="Page Numbers (Bottom of Page)"/>
        <w:docPartUnique/>
      </w:docPartObj>
    </w:sdtPr>
    <w:sdtEndPr/>
    <w:sdtContent>
      <w:p w14:paraId="27821E14" w14:textId="668F0758" w:rsidR="00697D33" w:rsidRDefault="00697D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FA77" w14:textId="77777777" w:rsidR="005B2813" w:rsidRDefault="005B2813" w:rsidP="00697D33">
      <w:r>
        <w:separator/>
      </w:r>
    </w:p>
  </w:footnote>
  <w:footnote w:type="continuationSeparator" w:id="0">
    <w:p w14:paraId="0D199500" w14:textId="77777777" w:rsidR="005B2813" w:rsidRDefault="005B2813" w:rsidP="0069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3BA4"/>
    <w:multiLevelType w:val="hybridMultilevel"/>
    <w:tmpl w:val="6060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2BD0"/>
    <w:multiLevelType w:val="hybridMultilevel"/>
    <w:tmpl w:val="E6B4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4BCC"/>
    <w:multiLevelType w:val="hybridMultilevel"/>
    <w:tmpl w:val="41A49FB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B43280B"/>
    <w:multiLevelType w:val="hybridMultilevel"/>
    <w:tmpl w:val="E7900E22"/>
    <w:lvl w:ilvl="0" w:tplc="721AE08E">
      <w:numFmt w:val="bullet"/>
      <w:lvlText w:val="•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6D147510"/>
    <w:multiLevelType w:val="hybridMultilevel"/>
    <w:tmpl w:val="67746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8"/>
    <w:rsid w:val="00012CE5"/>
    <w:rsid w:val="00016292"/>
    <w:rsid w:val="000516C2"/>
    <w:rsid w:val="000B4F60"/>
    <w:rsid w:val="000E50D2"/>
    <w:rsid w:val="00115DD9"/>
    <w:rsid w:val="001250A7"/>
    <w:rsid w:val="001B473E"/>
    <w:rsid w:val="001E3B46"/>
    <w:rsid w:val="001F3299"/>
    <w:rsid w:val="0022024A"/>
    <w:rsid w:val="00250196"/>
    <w:rsid w:val="002E7FF6"/>
    <w:rsid w:val="00316ED8"/>
    <w:rsid w:val="00347CC6"/>
    <w:rsid w:val="003E3A6B"/>
    <w:rsid w:val="0041484B"/>
    <w:rsid w:val="00425ED8"/>
    <w:rsid w:val="004772B2"/>
    <w:rsid w:val="004C3C17"/>
    <w:rsid w:val="004E1B9C"/>
    <w:rsid w:val="00507A70"/>
    <w:rsid w:val="005B2813"/>
    <w:rsid w:val="005C2AE2"/>
    <w:rsid w:val="005D501D"/>
    <w:rsid w:val="00697D33"/>
    <w:rsid w:val="006B4839"/>
    <w:rsid w:val="006F0387"/>
    <w:rsid w:val="007466F3"/>
    <w:rsid w:val="007918EF"/>
    <w:rsid w:val="007C6763"/>
    <w:rsid w:val="007F44AE"/>
    <w:rsid w:val="009C02F7"/>
    <w:rsid w:val="009D4D47"/>
    <w:rsid w:val="00A0679E"/>
    <w:rsid w:val="00A15FFC"/>
    <w:rsid w:val="00A34930"/>
    <w:rsid w:val="00A520A4"/>
    <w:rsid w:val="00B0181F"/>
    <w:rsid w:val="00B91BC1"/>
    <w:rsid w:val="00B9530A"/>
    <w:rsid w:val="00BF1B89"/>
    <w:rsid w:val="00C330C6"/>
    <w:rsid w:val="00CD767B"/>
    <w:rsid w:val="00DC35AA"/>
    <w:rsid w:val="00EC3026"/>
    <w:rsid w:val="00F14027"/>
    <w:rsid w:val="00FA20B3"/>
    <w:rsid w:val="00FD729D"/>
    <w:rsid w:val="00FE2EB1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FEAA"/>
  <w15:chartTrackingRefBased/>
  <w15:docId w15:val="{1ACF4EB7-81F1-4720-8D48-ACB2435A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D8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ED8"/>
    <w:rPr>
      <w:color w:val="0000FF"/>
      <w:u w:val="single"/>
    </w:rPr>
  </w:style>
  <w:style w:type="paragraph" w:styleId="a4">
    <w:name w:val="List Paragraph"/>
    <w:aliases w:val="First Level Outline"/>
    <w:basedOn w:val="a"/>
    <w:link w:val="a5"/>
    <w:uiPriority w:val="34"/>
    <w:qFormat/>
    <w:rsid w:val="00316ED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5">
    <w:name w:val="Абзац списка Знак"/>
    <w:aliases w:val="First Level Outline Знак"/>
    <w:link w:val="a4"/>
    <w:uiPriority w:val="34"/>
    <w:rsid w:val="00316ED8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16ED8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  <w:style w:type="character" w:styleId="a7">
    <w:name w:val="Unresolved Mention"/>
    <w:basedOn w:val="a0"/>
    <w:uiPriority w:val="99"/>
    <w:semiHidden/>
    <w:unhideWhenUsed/>
    <w:rsid w:val="00012CE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97D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D33"/>
    <w:rPr>
      <w:rFonts w:ascii="Times New Roman" w:eastAsia="Times New Roman" w:hAnsi="Times New Roman" w:cs="Times New Roman"/>
      <w:sz w:val="23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697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D33"/>
    <w:rPr>
      <w:rFonts w:ascii="Times New Roman" w:eastAsia="Times New Roman" w:hAnsi="Times New Roman" w:cs="Times New Roman"/>
      <w:sz w:val="23"/>
      <w:szCs w:val="20"/>
      <w:lang w:val="en-US"/>
    </w:rPr>
  </w:style>
  <w:style w:type="paragraph" w:styleId="ac">
    <w:name w:val="Revision"/>
    <w:hidden/>
    <w:uiPriority w:val="99"/>
    <w:semiHidden/>
    <w:rsid w:val="000B4F6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Dobretsova</dc:creator>
  <cp:keywords/>
  <dc:description/>
  <cp:lastModifiedBy>Asel Akmatalieva</cp:lastModifiedBy>
  <cp:revision>5</cp:revision>
  <dcterms:created xsi:type="dcterms:W3CDTF">2023-08-28T09:23:00Z</dcterms:created>
  <dcterms:modified xsi:type="dcterms:W3CDTF">2023-08-29T06:51:00Z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c7ed69a76d0cddd13f20b5d1d04756afd3775249e0be21b16ba8ffd54b4ca500</vt:lpwstr>
  </property>
</Properties>
</file>