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0ED12" w14:textId="77777777" w:rsidR="000C1194" w:rsidRPr="00141590" w:rsidRDefault="000C1194" w:rsidP="000C1194">
      <w:pPr>
        <w:jc w:val="right"/>
        <w:rPr>
          <w:rFonts w:ascii="Times New Roman" w:hAnsi="Times New Roman" w:cs="Times New Roman"/>
          <w:lang w:val="en-US"/>
        </w:rPr>
      </w:pPr>
      <w:r w:rsidRPr="00966200">
        <w:rPr>
          <w:rFonts w:ascii="Times New Roman" w:hAnsi="Times New Roman" w:cs="Times New Roman"/>
          <w:b/>
          <w:lang w:val="en-US"/>
        </w:rPr>
        <w:t xml:space="preserve">Attachment </w:t>
      </w:r>
      <w:r w:rsidRPr="00FD3421">
        <w:rPr>
          <w:rFonts w:ascii="Times New Roman" w:hAnsi="Times New Roman" w:cs="Times New Roman"/>
          <w:b/>
          <w:lang w:val="en-US"/>
        </w:rPr>
        <w:t>№</w:t>
      </w:r>
      <w:r>
        <w:rPr>
          <w:rFonts w:ascii="Times New Roman" w:hAnsi="Times New Roman" w:cs="Times New Roman"/>
          <w:b/>
          <w:lang w:val="en-US"/>
        </w:rPr>
        <w:t>2</w:t>
      </w:r>
    </w:p>
    <w:p w14:paraId="34738E87" w14:textId="77777777" w:rsidR="000C1194" w:rsidRPr="00141590" w:rsidRDefault="000C1194" w:rsidP="000C1194">
      <w:pPr>
        <w:widowControl w:val="0"/>
        <w:tabs>
          <w:tab w:val="center" w:pos="4513"/>
        </w:tabs>
        <w:suppressAutoHyphens/>
        <w:spacing w:after="0" w:line="240" w:lineRule="auto"/>
        <w:ind w:left="142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iCs/>
          <w:spacing w:val="-3"/>
          <w:lang w:val="en-US" w:eastAsia="ru-RU"/>
        </w:rPr>
      </w:pPr>
      <w:r w:rsidRPr="00141590">
        <w:rPr>
          <w:rFonts w:ascii="Times New Roman" w:eastAsia="Times New Roman" w:hAnsi="Times New Roman" w:cs="Times New Roman"/>
          <w:b/>
          <w:bCs/>
          <w:iCs/>
          <w:spacing w:val="-3"/>
          <w:lang w:val="en-US" w:eastAsia="ru-RU"/>
        </w:rPr>
        <w:t xml:space="preserve">Financial proposal submission form </w:t>
      </w:r>
    </w:p>
    <w:p w14:paraId="502F935B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ind w:left="142" w:right="425"/>
        <w:contextualSpacing/>
        <w:rPr>
          <w:rFonts w:ascii="Times New Roman" w:eastAsia="Calibri" w:hAnsi="Times New Roman" w:cs="Times New Roman"/>
          <w:bCs/>
          <w:spacing w:val="-3"/>
          <w:lang w:val="en-US"/>
        </w:rPr>
      </w:pPr>
    </w:p>
    <w:p w14:paraId="4C34DA62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ind w:left="142" w:right="425" w:firstLine="142"/>
        <w:contextualSpacing/>
        <w:rPr>
          <w:rFonts w:ascii="Times New Roman" w:eastAsia="Calibri" w:hAnsi="Times New Roman" w:cs="Times New Roman"/>
          <w:bCs/>
          <w:spacing w:val="-3"/>
          <w:lang w:val="en-US"/>
        </w:rPr>
      </w:pPr>
    </w:p>
    <w:p w14:paraId="22AAB0A7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ind w:left="142" w:right="425" w:firstLine="142"/>
        <w:contextualSpacing/>
        <w:rPr>
          <w:rFonts w:ascii="Times New Roman" w:eastAsia="Calibri" w:hAnsi="Times New Roman" w:cs="Times New Roman"/>
          <w:b/>
          <w:spacing w:val="-3"/>
          <w:lang w:val="en-US"/>
        </w:rPr>
      </w:pPr>
      <w:r w:rsidRPr="00141590">
        <w:rPr>
          <w:rFonts w:ascii="Times New Roman" w:eastAsia="Calibri" w:hAnsi="Times New Roman" w:cs="Times New Roman"/>
          <w:b/>
          <w:spacing w:val="-3"/>
          <w:lang w:val="en-US"/>
        </w:rPr>
        <w:t>Name of consultant</w:t>
      </w:r>
      <w:r>
        <w:rPr>
          <w:rFonts w:ascii="Times New Roman" w:eastAsia="Calibri" w:hAnsi="Times New Roman" w:cs="Times New Roman"/>
          <w:b/>
          <w:spacing w:val="-3"/>
          <w:lang w:val="en-US"/>
        </w:rPr>
        <w:t xml:space="preserve"> or organization</w:t>
      </w:r>
      <w:r w:rsidRPr="00141590">
        <w:rPr>
          <w:rFonts w:ascii="Times New Roman" w:eastAsia="Calibri" w:hAnsi="Times New Roman" w:cs="Times New Roman"/>
          <w:b/>
          <w:spacing w:val="-3"/>
          <w:lang w:val="en-US"/>
        </w:rPr>
        <w:t>: _________________________________</w:t>
      </w:r>
    </w:p>
    <w:p w14:paraId="0947C259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ind w:left="142" w:right="425" w:firstLine="142"/>
        <w:contextualSpacing/>
        <w:rPr>
          <w:rFonts w:ascii="Times New Roman" w:eastAsia="Calibri" w:hAnsi="Times New Roman" w:cs="Times New Roman"/>
          <w:bCs/>
          <w:spacing w:val="-3"/>
          <w:lang w:val="en-US"/>
        </w:rPr>
      </w:pPr>
    </w:p>
    <w:p w14:paraId="20F79558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bCs/>
          <w:spacing w:val="-3"/>
          <w:lang w:val="en-US"/>
        </w:rPr>
      </w:pPr>
    </w:p>
    <w:tbl>
      <w:tblPr>
        <w:tblW w:w="4629" w:type="pct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7"/>
        <w:gridCol w:w="4137"/>
        <w:gridCol w:w="1253"/>
        <w:gridCol w:w="1255"/>
        <w:gridCol w:w="1630"/>
      </w:tblGrid>
      <w:tr w:rsidR="000C1194" w:rsidRPr="00141590" w14:paraId="0E93C9C3" w14:textId="77777777" w:rsidTr="00E50B9D">
        <w:trPr>
          <w:trHeight w:val="441"/>
        </w:trPr>
        <w:tc>
          <w:tcPr>
            <w:tcW w:w="218" w:type="pct"/>
            <w:shd w:val="clear" w:color="auto" w:fill="auto"/>
            <w:vAlign w:val="center"/>
          </w:tcPr>
          <w:p w14:paraId="55290F9C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</w:rPr>
              <w:t>№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2348A7D2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  <w:r w:rsidRPr="00141590">
              <w:rPr>
                <w:rFonts w:ascii="Times New Roman" w:eastAsia="Calibri" w:hAnsi="Times New Roman" w:cs="Times New Roman"/>
                <w:bCs/>
                <w:lang w:val="en-US"/>
              </w:rPr>
              <w:t>Description of expenses</w:t>
            </w:r>
          </w:p>
        </w:tc>
        <w:tc>
          <w:tcPr>
            <w:tcW w:w="724" w:type="pct"/>
          </w:tcPr>
          <w:p w14:paraId="355AD617" w14:textId="77777777" w:rsidR="000C1194" w:rsidRPr="00141590" w:rsidRDefault="000C1194" w:rsidP="00E50B9D">
            <w:pPr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  <w:lang w:val="en-US"/>
              </w:rPr>
              <w:t>Unit</w:t>
            </w:r>
            <w:r w:rsidRPr="0014159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41590">
              <w:rPr>
                <w:rFonts w:ascii="Times New Roman" w:eastAsia="Calibri" w:hAnsi="Times New Roman" w:cs="Times New Roman"/>
                <w:bCs/>
                <w:lang w:val="en-US"/>
              </w:rPr>
              <w:t>Cost</w:t>
            </w:r>
            <w:r w:rsidRPr="00141590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78D41009" w14:textId="77777777" w:rsidR="000C1194" w:rsidRPr="00141590" w:rsidRDefault="000C1194" w:rsidP="00E50B9D">
            <w:pPr>
              <w:spacing w:after="0" w:line="240" w:lineRule="auto"/>
              <w:ind w:right="134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7A7827BF" w14:textId="77777777" w:rsidR="000C1194" w:rsidRPr="00141590" w:rsidRDefault="000C1194" w:rsidP="00E50B9D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  <w:lang w:val="en-US"/>
              </w:rPr>
              <w:t>Quantity</w:t>
            </w:r>
          </w:p>
          <w:p w14:paraId="6E99BB9A" w14:textId="77777777" w:rsidR="000C1194" w:rsidRPr="00141590" w:rsidRDefault="000C1194" w:rsidP="00E50B9D">
            <w:pPr>
              <w:spacing w:after="0" w:line="240" w:lineRule="auto"/>
              <w:ind w:right="72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1ABEEE78" w14:textId="77777777" w:rsidR="000C1194" w:rsidRPr="00141590" w:rsidRDefault="000C1194" w:rsidP="00E5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  <w:lang w:val="en-US"/>
              </w:rPr>
              <w:t>Total</w:t>
            </w:r>
            <w:r w:rsidRPr="00141590">
              <w:rPr>
                <w:rFonts w:ascii="Times New Roman" w:eastAsia="Calibri" w:hAnsi="Times New Roman" w:cs="Times New Roman"/>
                <w:bCs/>
              </w:rPr>
              <w:t xml:space="preserve"> (</w:t>
            </w:r>
            <w:r w:rsidRPr="00141590">
              <w:rPr>
                <w:rFonts w:ascii="Times New Roman" w:eastAsia="Calibri" w:hAnsi="Times New Roman" w:cs="Times New Roman"/>
                <w:bCs/>
                <w:lang w:val="en-US"/>
              </w:rPr>
              <w:t>in</w:t>
            </w:r>
            <w:r w:rsidRPr="00141590">
              <w:rPr>
                <w:rFonts w:ascii="Times New Roman" w:eastAsia="Calibri" w:hAnsi="Times New Roman" w:cs="Times New Roman"/>
                <w:bCs/>
              </w:rPr>
              <w:t xml:space="preserve"> USD</w:t>
            </w:r>
          </w:p>
          <w:p w14:paraId="29CF3E3F" w14:textId="77777777" w:rsidR="000C1194" w:rsidRPr="00141590" w:rsidRDefault="000C1194" w:rsidP="00E50B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23F1BC1F" w14:textId="77777777" w:rsidTr="00E50B9D">
        <w:tc>
          <w:tcPr>
            <w:tcW w:w="218" w:type="pct"/>
            <w:shd w:val="clear" w:color="auto" w:fill="auto"/>
            <w:vAlign w:val="center"/>
          </w:tcPr>
          <w:p w14:paraId="56AFED45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362E4915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  <w:lang w:val="en-US"/>
              </w:rPr>
              <w:t xml:space="preserve">Fee </w:t>
            </w:r>
          </w:p>
        </w:tc>
        <w:tc>
          <w:tcPr>
            <w:tcW w:w="724" w:type="pct"/>
            <w:vAlign w:val="center"/>
          </w:tcPr>
          <w:p w14:paraId="28B67C61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7BCE4F3B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34C27AE7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67F673BB" w14:textId="77777777" w:rsidTr="00E50B9D">
        <w:tc>
          <w:tcPr>
            <w:tcW w:w="218" w:type="pct"/>
            <w:shd w:val="clear" w:color="auto" w:fill="auto"/>
            <w:vAlign w:val="center"/>
          </w:tcPr>
          <w:p w14:paraId="0BCAC0B0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1" w:type="pct"/>
            <w:shd w:val="clear" w:color="auto" w:fill="auto"/>
            <w:vAlign w:val="center"/>
          </w:tcPr>
          <w:p w14:paraId="7C4EE817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4" w:type="pct"/>
            <w:vAlign w:val="center"/>
          </w:tcPr>
          <w:p w14:paraId="7A2AB77C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53CDF713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1F8C6474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26017792" w14:textId="77777777" w:rsidTr="00E50B9D">
        <w:tc>
          <w:tcPr>
            <w:tcW w:w="218" w:type="pct"/>
            <w:shd w:val="clear" w:color="auto" w:fill="auto"/>
            <w:vAlign w:val="center"/>
          </w:tcPr>
          <w:p w14:paraId="74C2B29C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1" w:type="pct"/>
            <w:shd w:val="clear" w:color="auto" w:fill="auto"/>
            <w:vAlign w:val="center"/>
          </w:tcPr>
          <w:p w14:paraId="6C4AF72A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4" w:type="pct"/>
            <w:vAlign w:val="center"/>
          </w:tcPr>
          <w:p w14:paraId="12F90710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7690AD94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275FEC85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60835634" w14:textId="77777777" w:rsidTr="00E50B9D">
        <w:tc>
          <w:tcPr>
            <w:tcW w:w="218" w:type="pct"/>
            <w:shd w:val="clear" w:color="auto" w:fill="auto"/>
            <w:vAlign w:val="center"/>
          </w:tcPr>
          <w:p w14:paraId="2154D9EF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4F395AA6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  <w:lang w:val="en-US"/>
              </w:rPr>
              <w:t>Transportation expenses</w:t>
            </w:r>
            <w:r w:rsidRPr="00141590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724" w:type="pct"/>
            <w:vAlign w:val="center"/>
          </w:tcPr>
          <w:p w14:paraId="66576E51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432FF55D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21E4C5C2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1D414488" w14:textId="77777777" w:rsidTr="00E50B9D">
        <w:tc>
          <w:tcPr>
            <w:tcW w:w="218" w:type="pct"/>
            <w:shd w:val="clear" w:color="auto" w:fill="auto"/>
            <w:vAlign w:val="center"/>
          </w:tcPr>
          <w:p w14:paraId="298EE19B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1" w:type="pct"/>
            <w:shd w:val="clear" w:color="auto" w:fill="auto"/>
            <w:vAlign w:val="center"/>
          </w:tcPr>
          <w:p w14:paraId="6971D38B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4" w:type="pct"/>
            <w:vAlign w:val="center"/>
          </w:tcPr>
          <w:p w14:paraId="4ECD6C56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39C20E36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64A807D4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682095D2" w14:textId="77777777" w:rsidTr="00E50B9D">
        <w:tc>
          <w:tcPr>
            <w:tcW w:w="218" w:type="pct"/>
            <w:shd w:val="clear" w:color="auto" w:fill="auto"/>
            <w:vAlign w:val="center"/>
          </w:tcPr>
          <w:p w14:paraId="6BEEDA30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1" w:type="pct"/>
            <w:shd w:val="clear" w:color="auto" w:fill="auto"/>
            <w:vAlign w:val="center"/>
          </w:tcPr>
          <w:p w14:paraId="453559E6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4" w:type="pct"/>
            <w:vAlign w:val="center"/>
          </w:tcPr>
          <w:p w14:paraId="2AC6AD24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22ECF6BA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77C1FD55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1F12F4AB" w14:textId="77777777" w:rsidTr="00E50B9D">
        <w:tc>
          <w:tcPr>
            <w:tcW w:w="218" w:type="pct"/>
            <w:shd w:val="clear" w:color="auto" w:fill="auto"/>
            <w:vAlign w:val="center"/>
          </w:tcPr>
          <w:p w14:paraId="45208184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0B1571D5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  <w:lang w:val="en-US"/>
              </w:rPr>
              <w:t>Accommodation</w:t>
            </w:r>
            <w:r w:rsidRPr="00141590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41590">
              <w:rPr>
                <w:rFonts w:ascii="Times New Roman" w:eastAsia="Calibri" w:hAnsi="Times New Roman" w:cs="Times New Roman"/>
                <w:bCs/>
                <w:lang w:val="en-US"/>
              </w:rPr>
              <w:t>costs</w:t>
            </w:r>
            <w:r w:rsidRPr="00141590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724" w:type="pct"/>
            <w:vAlign w:val="center"/>
          </w:tcPr>
          <w:p w14:paraId="50BCB9CA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73306A2C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23661A7D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32B89731" w14:textId="77777777" w:rsidTr="00E50B9D">
        <w:tc>
          <w:tcPr>
            <w:tcW w:w="218" w:type="pct"/>
            <w:shd w:val="clear" w:color="auto" w:fill="auto"/>
            <w:vAlign w:val="center"/>
          </w:tcPr>
          <w:p w14:paraId="354113FF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1" w:type="pct"/>
            <w:shd w:val="clear" w:color="auto" w:fill="auto"/>
            <w:vAlign w:val="center"/>
          </w:tcPr>
          <w:p w14:paraId="1CA8E93E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4" w:type="pct"/>
            <w:vAlign w:val="center"/>
          </w:tcPr>
          <w:p w14:paraId="1708AD91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42F75670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25BBDA76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1279DAEA" w14:textId="77777777" w:rsidTr="00E50B9D">
        <w:tc>
          <w:tcPr>
            <w:tcW w:w="218" w:type="pct"/>
            <w:shd w:val="clear" w:color="auto" w:fill="auto"/>
            <w:vAlign w:val="center"/>
          </w:tcPr>
          <w:p w14:paraId="6E8D00B9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1" w:type="pct"/>
            <w:shd w:val="clear" w:color="auto" w:fill="auto"/>
            <w:vAlign w:val="center"/>
          </w:tcPr>
          <w:p w14:paraId="3261B5D0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4" w:type="pct"/>
            <w:vAlign w:val="center"/>
          </w:tcPr>
          <w:p w14:paraId="6988C919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3F97AA6F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387242CF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394A1E29" w14:textId="77777777" w:rsidTr="00E50B9D">
        <w:tc>
          <w:tcPr>
            <w:tcW w:w="218" w:type="pct"/>
            <w:shd w:val="clear" w:color="auto" w:fill="auto"/>
            <w:vAlign w:val="center"/>
          </w:tcPr>
          <w:p w14:paraId="67D00312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2391" w:type="pct"/>
            <w:shd w:val="clear" w:color="auto" w:fill="auto"/>
            <w:vAlign w:val="center"/>
          </w:tcPr>
          <w:p w14:paraId="3212AEFE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141590">
              <w:rPr>
                <w:rFonts w:ascii="Times New Roman" w:eastAsia="Calibri" w:hAnsi="Times New Roman" w:cs="Times New Roman"/>
                <w:bCs/>
                <w:lang w:val="en-US"/>
              </w:rPr>
              <w:t>Others</w:t>
            </w:r>
            <w:r w:rsidRPr="00141590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724" w:type="pct"/>
            <w:vAlign w:val="center"/>
          </w:tcPr>
          <w:p w14:paraId="11D01DDE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78168E15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1455C3ED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2A6D5502" w14:textId="77777777" w:rsidTr="00E50B9D">
        <w:tc>
          <w:tcPr>
            <w:tcW w:w="218" w:type="pct"/>
            <w:shd w:val="clear" w:color="auto" w:fill="auto"/>
            <w:vAlign w:val="center"/>
          </w:tcPr>
          <w:p w14:paraId="6B73D42C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1" w:type="pct"/>
            <w:shd w:val="clear" w:color="auto" w:fill="auto"/>
            <w:vAlign w:val="center"/>
          </w:tcPr>
          <w:p w14:paraId="559F8E8C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724" w:type="pct"/>
            <w:vAlign w:val="center"/>
          </w:tcPr>
          <w:p w14:paraId="652C86B8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78393654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45E62D86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494B3009" w14:textId="77777777" w:rsidTr="00E50B9D">
        <w:trPr>
          <w:trHeight w:val="214"/>
        </w:trPr>
        <w:tc>
          <w:tcPr>
            <w:tcW w:w="218" w:type="pct"/>
            <w:shd w:val="clear" w:color="auto" w:fill="auto"/>
            <w:vAlign w:val="center"/>
          </w:tcPr>
          <w:p w14:paraId="3F62F3B6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1" w:type="pct"/>
            <w:shd w:val="clear" w:color="auto" w:fill="auto"/>
            <w:vAlign w:val="center"/>
          </w:tcPr>
          <w:p w14:paraId="522C599E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Cs/>
                <w:lang w:val="en-US"/>
              </w:rPr>
            </w:pPr>
          </w:p>
        </w:tc>
        <w:tc>
          <w:tcPr>
            <w:tcW w:w="724" w:type="pct"/>
            <w:vAlign w:val="center"/>
          </w:tcPr>
          <w:p w14:paraId="0A76EDB3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0F89A3B4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2E59E24B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0C1194" w:rsidRPr="00141590" w14:paraId="3958313B" w14:textId="77777777" w:rsidTr="00E50B9D">
        <w:trPr>
          <w:trHeight w:val="231"/>
        </w:trPr>
        <w:tc>
          <w:tcPr>
            <w:tcW w:w="218" w:type="pct"/>
            <w:shd w:val="clear" w:color="auto" w:fill="auto"/>
            <w:vAlign w:val="center"/>
          </w:tcPr>
          <w:p w14:paraId="647EAC79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2391" w:type="pct"/>
            <w:shd w:val="clear" w:color="auto" w:fill="auto"/>
            <w:vAlign w:val="center"/>
          </w:tcPr>
          <w:p w14:paraId="6AAB8AAD" w14:textId="77777777" w:rsidR="000C1194" w:rsidRPr="00141590" w:rsidRDefault="000C1194" w:rsidP="00E50B9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141590">
              <w:rPr>
                <w:rFonts w:ascii="Times New Roman" w:eastAsia="Calibri" w:hAnsi="Times New Roman" w:cs="Times New Roman"/>
                <w:b/>
                <w:lang w:val="en-US"/>
              </w:rPr>
              <w:t>Total</w:t>
            </w:r>
            <w:r w:rsidRPr="00141590">
              <w:rPr>
                <w:rFonts w:ascii="Times New Roman" w:eastAsia="Calibri" w:hAnsi="Times New Roman" w:cs="Times New Roman"/>
                <w:b/>
              </w:rPr>
              <w:t>:</w:t>
            </w:r>
          </w:p>
        </w:tc>
        <w:tc>
          <w:tcPr>
            <w:tcW w:w="724" w:type="pct"/>
            <w:vAlign w:val="center"/>
          </w:tcPr>
          <w:p w14:paraId="51F3FE31" w14:textId="77777777" w:rsidR="000C1194" w:rsidRPr="00141590" w:rsidRDefault="000C1194" w:rsidP="00E50B9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725" w:type="pct"/>
          </w:tcPr>
          <w:p w14:paraId="186B747F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42" w:type="pct"/>
            <w:shd w:val="clear" w:color="auto" w:fill="auto"/>
            <w:vAlign w:val="center"/>
          </w:tcPr>
          <w:p w14:paraId="6D60E5AE" w14:textId="77777777" w:rsidR="000C1194" w:rsidRPr="00141590" w:rsidRDefault="000C1194" w:rsidP="00E50B9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0765895E" w14:textId="77777777" w:rsidR="000C1194" w:rsidRPr="00141590" w:rsidRDefault="000C1194" w:rsidP="000C1194">
      <w:pPr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5D5381F6" w14:textId="77777777" w:rsidR="000C1194" w:rsidRPr="00141590" w:rsidRDefault="000C1194" w:rsidP="000C1194">
      <w:pPr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67AD97A7" w14:textId="77777777" w:rsidR="000C1194" w:rsidRPr="00FD3421" w:rsidRDefault="000C1194" w:rsidP="000C1194">
      <w:pPr>
        <w:widowControl w:val="0"/>
        <w:numPr>
          <w:ilvl w:val="0"/>
          <w:numId w:val="1"/>
        </w:numPr>
        <w:spacing w:after="0" w:line="240" w:lineRule="auto"/>
        <w:ind w:left="426" w:right="284" w:hanging="284"/>
        <w:jc w:val="both"/>
        <w:rPr>
          <w:rFonts w:ascii="Times New Roman" w:eastAsia="Calibri" w:hAnsi="Times New Roman" w:cs="Times New Roman"/>
          <w:lang w:val="en-US"/>
        </w:rPr>
      </w:pPr>
      <w:r w:rsidRPr="00141590">
        <w:rPr>
          <w:rFonts w:ascii="Times New Roman" w:eastAsia="Calibri" w:hAnsi="Times New Roman" w:cs="Times New Roman"/>
          <w:lang w:val="en-US"/>
        </w:rPr>
        <w:t xml:space="preserve">The financial proposal should include: consultant fee/s, travelling, accommodation costs in Bishkek, and other costs required to complete the assignment. </w:t>
      </w:r>
    </w:p>
    <w:p w14:paraId="099FC0FB" w14:textId="77777777" w:rsidR="000C1194" w:rsidRPr="00FD3421" w:rsidRDefault="000C1194" w:rsidP="000C1194">
      <w:pPr>
        <w:spacing w:after="0" w:line="240" w:lineRule="auto"/>
        <w:ind w:left="426" w:right="284" w:hanging="284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50BB1275" w14:textId="77777777" w:rsidR="000C1194" w:rsidRPr="00141590" w:rsidRDefault="000C1194" w:rsidP="000C1194">
      <w:pPr>
        <w:widowControl w:val="0"/>
        <w:numPr>
          <w:ilvl w:val="0"/>
          <w:numId w:val="1"/>
        </w:numPr>
        <w:spacing w:after="0" w:line="240" w:lineRule="auto"/>
        <w:ind w:left="426" w:right="284" w:hanging="284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141590">
        <w:rPr>
          <w:rFonts w:ascii="Times New Roman" w:eastAsia="Calibri" w:hAnsi="Times New Roman" w:cs="Times New Roman"/>
          <w:lang w:val="en-US"/>
        </w:rPr>
        <w:t xml:space="preserve">The financial proposal should be in US dollars and should include all costs (insurance, payment of taxes and insurance premiums, other mandatory payments). </w:t>
      </w:r>
    </w:p>
    <w:p w14:paraId="33BFF1F7" w14:textId="77777777" w:rsidR="000C1194" w:rsidRPr="00141590" w:rsidRDefault="000C1194" w:rsidP="000C1194">
      <w:pPr>
        <w:widowControl w:val="0"/>
        <w:spacing w:after="0" w:line="240" w:lineRule="auto"/>
        <w:ind w:right="284"/>
        <w:contextualSpacing/>
        <w:jc w:val="both"/>
        <w:rPr>
          <w:rFonts w:ascii="Times New Roman" w:eastAsia="Calibri" w:hAnsi="Times New Roman" w:cs="Times New Roman"/>
          <w:lang w:val="en-US"/>
        </w:rPr>
      </w:pPr>
    </w:p>
    <w:p w14:paraId="65B253F0" w14:textId="77777777" w:rsidR="000C1194" w:rsidRPr="00141590" w:rsidRDefault="000C1194" w:rsidP="000C1194">
      <w:pPr>
        <w:widowControl w:val="0"/>
        <w:numPr>
          <w:ilvl w:val="0"/>
          <w:numId w:val="1"/>
        </w:numPr>
        <w:spacing w:after="0" w:line="240" w:lineRule="auto"/>
        <w:ind w:left="426" w:right="284" w:hanging="284"/>
        <w:contextualSpacing/>
        <w:jc w:val="both"/>
        <w:rPr>
          <w:rFonts w:ascii="Times New Roman" w:eastAsia="Calibri" w:hAnsi="Times New Roman" w:cs="Times New Roman"/>
          <w:lang w:val="en-US"/>
        </w:rPr>
      </w:pPr>
      <w:r w:rsidRPr="00141590">
        <w:rPr>
          <w:rFonts w:ascii="Times New Roman" w:eastAsia="Calibri" w:hAnsi="Times New Roman" w:cs="Times New Roman"/>
          <w:lang w:val="en-US"/>
        </w:rPr>
        <w:t xml:space="preserve">The financial proposal may be revised as a result of discussion of SoW details (decrease or increase but not more than 15%). </w:t>
      </w:r>
    </w:p>
    <w:p w14:paraId="054B1BC5" w14:textId="77777777" w:rsidR="000C1194" w:rsidRPr="00141590" w:rsidRDefault="000C1194" w:rsidP="000C1194">
      <w:pPr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2D751887" w14:textId="77777777" w:rsidR="000C1194" w:rsidRPr="00141590" w:rsidRDefault="000C1194" w:rsidP="000C1194">
      <w:pPr>
        <w:spacing w:after="0" w:line="240" w:lineRule="auto"/>
        <w:contextualSpacing/>
        <w:rPr>
          <w:rFonts w:ascii="Times New Roman" w:eastAsia="Calibri" w:hAnsi="Times New Roman" w:cs="Times New Roman"/>
          <w:lang w:val="en-US"/>
        </w:rPr>
      </w:pPr>
    </w:p>
    <w:p w14:paraId="003AC338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  <w:lang w:val="en-US"/>
        </w:rPr>
      </w:pPr>
      <w:r w:rsidRPr="00141590">
        <w:rPr>
          <w:rFonts w:ascii="Times New Roman" w:eastAsia="Calibri" w:hAnsi="Times New Roman" w:cs="Times New Roman"/>
          <w:i/>
          <w:spacing w:val="-3"/>
          <w:lang w:val="en-US"/>
        </w:rPr>
        <w:t xml:space="preserve"> </w:t>
      </w:r>
    </w:p>
    <w:p w14:paraId="695FFC74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  <w:lang w:val="en-US"/>
        </w:rPr>
      </w:pPr>
    </w:p>
    <w:p w14:paraId="2264E86D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  <w:lang w:val="en-US"/>
        </w:rPr>
      </w:pPr>
    </w:p>
    <w:p w14:paraId="1435703F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  <w:lang w:val="en-US"/>
        </w:rPr>
      </w:pPr>
    </w:p>
    <w:p w14:paraId="611FE1C6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  <w:lang w:val="en-US"/>
        </w:rPr>
      </w:pPr>
    </w:p>
    <w:p w14:paraId="1F254E4F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contextualSpacing/>
        <w:rPr>
          <w:rFonts w:ascii="Times New Roman" w:eastAsia="Calibri" w:hAnsi="Times New Roman" w:cs="Times New Roman"/>
          <w:i/>
          <w:spacing w:val="-3"/>
          <w:lang w:val="en-US"/>
        </w:rPr>
      </w:pPr>
    </w:p>
    <w:p w14:paraId="7539FD52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ind w:left="284"/>
        <w:contextualSpacing/>
        <w:rPr>
          <w:rFonts w:ascii="Times New Roman" w:eastAsia="Calibri" w:hAnsi="Times New Roman" w:cs="Times New Roman"/>
          <w:i/>
          <w:spacing w:val="-3"/>
          <w:lang w:val="en-US"/>
        </w:rPr>
      </w:pPr>
      <w:r w:rsidRPr="00141590">
        <w:rPr>
          <w:rFonts w:ascii="Times New Roman" w:eastAsia="Calibri" w:hAnsi="Times New Roman" w:cs="Times New Roman"/>
          <w:i/>
          <w:spacing w:val="-3"/>
          <w:lang w:val="en-US"/>
        </w:rPr>
        <w:t>__________________________________</w:t>
      </w:r>
    </w:p>
    <w:p w14:paraId="4CB81DB6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ind w:left="284"/>
        <w:contextualSpacing/>
        <w:rPr>
          <w:rFonts w:ascii="Times New Roman" w:eastAsia="Calibri" w:hAnsi="Times New Roman" w:cs="Times New Roman"/>
          <w:iCs/>
          <w:spacing w:val="-3"/>
          <w:lang w:val="en-US"/>
        </w:rPr>
      </w:pPr>
      <w:r w:rsidRPr="00141590">
        <w:rPr>
          <w:rFonts w:ascii="Times New Roman" w:eastAsia="Calibri" w:hAnsi="Times New Roman" w:cs="Times New Roman"/>
          <w:iCs/>
          <w:spacing w:val="-3"/>
          <w:lang w:val="en-US"/>
        </w:rPr>
        <w:t xml:space="preserve"> Signature</w:t>
      </w:r>
    </w:p>
    <w:p w14:paraId="4E58B0C0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ind w:left="284"/>
        <w:contextualSpacing/>
        <w:rPr>
          <w:rFonts w:ascii="Times New Roman" w:eastAsia="Calibri" w:hAnsi="Times New Roman" w:cs="Times New Roman"/>
          <w:lang w:val="en-US"/>
        </w:rPr>
      </w:pPr>
    </w:p>
    <w:p w14:paraId="3B81833A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ind w:left="284"/>
        <w:contextualSpacing/>
        <w:rPr>
          <w:rFonts w:ascii="Times New Roman" w:eastAsia="Calibri" w:hAnsi="Times New Roman" w:cs="Times New Roman"/>
          <w:lang w:val="en-US"/>
        </w:rPr>
      </w:pPr>
    </w:p>
    <w:p w14:paraId="72941ADD" w14:textId="77777777" w:rsidR="000C1194" w:rsidRPr="00141590" w:rsidRDefault="000C1194" w:rsidP="000C1194">
      <w:pPr>
        <w:tabs>
          <w:tab w:val="left" w:pos="676"/>
          <w:tab w:val="left" w:pos="1440"/>
        </w:tabs>
        <w:suppressAutoHyphens/>
        <w:spacing w:after="0" w:line="240" w:lineRule="auto"/>
        <w:ind w:left="142" w:right="425" w:firstLine="142"/>
        <w:contextualSpacing/>
        <w:rPr>
          <w:rFonts w:ascii="Times New Roman" w:eastAsia="Calibri" w:hAnsi="Times New Roman" w:cs="Times New Roman"/>
          <w:bCs/>
          <w:spacing w:val="-3"/>
          <w:lang w:val="en-US"/>
        </w:rPr>
      </w:pPr>
      <w:r w:rsidRPr="00141590">
        <w:rPr>
          <w:rFonts w:ascii="Times New Roman" w:eastAsia="Calibri" w:hAnsi="Times New Roman" w:cs="Times New Roman"/>
          <w:bCs/>
          <w:spacing w:val="-3"/>
          <w:lang w:val="en-US"/>
        </w:rPr>
        <w:t xml:space="preserve">Date «___» ________________ 2023 </w:t>
      </w:r>
      <w:r w:rsidRPr="00141590">
        <w:rPr>
          <w:rFonts w:ascii="Times New Roman" w:eastAsia="Calibri" w:hAnsi="Times New Roman" w:cs="Times New Roman"/>
          <w:bCs/>
          <w:spacing w:val="-3"/>
        </w:rPr>
        <w:t>г</w:t>
      </w:r>
      <w:r w:rsidRPr="00141590">
        <w:rPr>
          <w:rFonts w:ascii="Times New Roman" w:eastAsia="Calibri" w:hAnsi="Times New Roman" w:cs="Times New Roman"/>
          <w:bCs/>
          <w:spacing w:val="-3"/>
          <w:lang w:val="en-US"/>
        </w:rPr>
        <w:t>.</w:t>
      </w:r>
    </w:p>
    <w:p w14:paraId="36D78579" w14:textId="77777777" w:rsidR="000C1194" w:rsidRPr="00141590" w:rsidRDefault="000C1194" w:rsidP="000C1194">
      <w:pPr>
        <w:widowControl w:val="0"/>
        <w:tabs>
          <w:tab w:val="left" w:pos="676"/>
          <w:tab w:val="left" w:pos="1418"/>
        </w:tabs>
        <w:suppressAutoHyphens/>
        <w:spacing w:after="0" w:line="240" w:lineRule="auto"/>
        <w:ind w:left="567" w:firstLine="567"/>
        <w:rPr>
          <w:rFonts w:ascii="Times New Roman" w:eastAsia="Times New Roman" w:hAnsi="Times New Roman" w:cs="Times New Roman"/>
          <w:lang w:val="en-US" w:eastAsia="ru-RU"/>
        </w:rPr>
      </w:pPr>
    </w:p>
    <w:p w14:paraId="073DA023" w14:textId="77777777" w:rsidR="006A068F" w:rsidRDefault="006A068F"/>
    <w:sectPr w:rsidR="006A0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90CA5"/>
    <w:multiLevelType w:val="hybridMultilevel"/>
    <w:tmpl w:val="C7FCB470"/>
    <w:lvl w:ilvl="0" w:tplc="FFFFFFFF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EB439D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194"/>
    <w:rsid w:val="000C1194"/>
    <w:rsid w:val="006A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AC942"/>
  <w15:chartTrackingRefBased/>
  <w15:docId w15:val="{937940FE-8111-459C-A741-BDA5D7C71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1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Asel Akmatalieva</dc:creator>
  <cp:keywords/>
  <dc:description/>
  <cp:lastModifiedBy>Asel Akmatalieva</cp:lastModifiedBy>
  <cp:revision>1</cp:revision>
  <dcterms:created xsi:type="dcterms:W3CDTF">2023-10-12T04:47:00Z</dcterms:created>
  <dcterms:modified xsi:type="dcterms:W3CDTF">2023-10-12T04:47:00Z</dcterms:modified>
</cp:coreProperties>
</file>